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82883" w14:textId="77777777" w:rsidR="00AB3416" w:rsidRPr="00327481" w:rsidRDefault="00AB3416" w:rsidP="00AB3416">
      <w:pPr>
        <w:jc w:val="center"/>
        <w:rPr>
          <w:lang w:val="uk-UA"/>
        </w:rPr>
      </w:pPr>
      <w:r w:rsidRPr="00327481">
        <w:rPr>
          <w:lang w:val="uk-UA"/>
        </w:rPr>
        <w:t>ХЕРСОНСЬКИЙ ДЕРЖАВНИЙ АГРАРН</w:t>
      </w:r>
      <w:r>
        <w:rPr>
          <w:lang w:val="uk-UA"/>
        </w:rPr>
        <w:t>О-ЕКОНОМІЧН</w:t>
      </w:r>
      <w:r w:rsidRPr="00327481">
        <w:rPr>
          <w:lang w:val="uk-UA"/>
        </w:rPr>
        <w:t>ИЙ УНІВЕРСИТЕТ</w:t>
      </w:r>
    </w:p>
    <w:p w14:paraId="5A96D772" w14:textId="77777777" w:rsidR="00AB3416" w:rsidRPr="00327481" w:rsidRDefault="00AB3416" w:rsidP="00AB3416">
      <w:pPr>
        <w:jc w:val="both"/>
        <w:rPr>
          <w:lang w:val="uk-UA"/>
        </w:rPr>
      </w:pPr>
    </w:p>
    <w:p w14:paraId="67D4108C" w14:textId="77777777" w:rsidR="00AB3416" w:rsidRDefault="00AB3416" w:rsidP="00AB3416">
      <w:pPr>
        <w:pStyle w:val="Style3"/>
        <w:widowControl/>
        <w:spacing w:line="240" w:lineRule="auto"/>
        <w:rPr>
          <w:sz w:val="28"/>
          <w:szCs w:val="28"/>
          <w:lang w:val="uk-UA"/>
        </w:rPr>
      </w:pPr>
    </w:p>
    <w:p w14:paraId="4D8BA66C" w14:textId="77777777" w:rsidR="00AB3416" w:rsidRDefault="00AB3416" w:rsidP="00AB3416">
      <w:pPr>
        <w:pStyle w:val="Style3"/>
        <w:widowControl/>
        <w:spacing w:line="240" w:lineRule="auto"/>
        <w:rPr>
          <w:sz w:val="28"/>
          <w:szCs w:val="28"/>
          <w:lang w:val="uk-UA"/>
        </w:rPr>
      </w:pPr>
    </w:p>
    <w:p w14:paraId="017C55BB" w14:textId="77777777" w:rsidR="00AB3416" w:rsidRPr="003261C8" w:rsidRDefault="00AB3416" w:rsidP="00AB3416">
      <w:pPr>
        <w:pStyle w:val="Style3"/>
        <w:widowControl/>
        <w:spacing w:line="240" w:lineRule="auto"/>
        <w:rPr>
          <w:sz w:val="28"/>
          <w:szCs w:val="28"/>
          <w:lang w:val="uk-UA"/>
        </w:rPr>
      </w:pPr>
    </w:p>
    <w:p w14:paraId="19F187E8" w14:textId="77777777" w:rsidR="00AB3416" w:rsidRPr="00327481" w:rsidRDefault="00AB3416" w:rsidP="00AB3416">
      <w:pPr>
        <w:pStyle w:val="Style3"/>
        <w:widowControl/>
        <w:spacing w:line="240" w:lineRule="auto"/>
        <w:rPr>
          <w:sz w:val="28"/>
          <w:szCs w:val="28"/>
        </w:rPr>
      </w:pPr>
    </w:p>
    <w:p w14:paraId="08C91978" w14:textId="3C4EDF2B" w:rsidR="00AB3416" w:rsidRDefault="00AB3416" w:rsidP="00AB3416">
      <w:pPr>
        <w:pStyle w:val="Style6"/>
        <w:widowControl/>
        <w:jc w:val="center"/>
        <w:rPr>
          <w:sz w:val="28"/>
          <w:szCs w:val="28"/>
          <w:lang w:val="uk-UA"/>
        </w:rPr>
      </w:pPr>
    </w:p>
    <w:p w14:paraId="38D4416C" w14:textId="41DEAD0B" w:rsidR="00346DD6" w:rsidRDefault="00346DD6" w:rsidP="00AB3416">
      <w:pPr>
        <w:pStyle w:val="Style6"/>
        <w:widowControl/>
        <w:jc w:val="center"/>
        <w:rPr>
          <w:sz w:val="28"/>
          <w:szCs w:val="28"/>
          <w:lang w:val="uk-UA"/>
        </w:rPr>
      </w:pPr>
    </w:p>
    <w:p w14:paraId="16A14C8D" w14:textId="77777777" w:rsidR="00346DD6" w:rsidRPr="00327481" w:rsidRDefault="00346DD6" w:rsidP="00AB3416">
      <w:pPr>
        <w:pStyle w:val="Style6"/>
        <w:widowControl/>
        <w:jc w:val="center"/>
        <w:rPr>
          <w:sz w:val="28"/>
          <w:szCs w:val="28"/>
          <w:lang w:val="uk-UA"/>
        </w:rPr>
      </w:pPr>
    </w:p>
    <w:p w14:paraId="25E2D6A7" w14:textId="77777777" w:rsidR="00AB3416" w:rsidRPr="00327481" w:rsidRDefault="00AB3416" w:rsidP="00AB3416">
      <w:pPr>
        <w:pStyle w:val="Style6"/>
        <w:widowControl/>
        <w:jc w:val="center"/>
        <w:rPr>
          <w:sz w:val="28"/>
          <w:szCs w:val="28"/>
          <w:lang w:val="uk-UA"/>
        </w:rPr>
      </w:pPr>
    </w:p>
    <w:p w14:paraId="0A519824" w14:textId="77777777" w:rsidR="00AB3416" w:rsidRDefault="00AB3416" w:rsidP="00AB3416">
      <w:pPr>
        <w:pStyle w:val="Style6"/>
        <w:widowControl/>
        <w:jc w:val="center"/>
        <w:rPr>
          <w:sz w:val="28"/>
          <w:szCs w:val="28"/>
          <w:lang w:val="uk-UA"/>
        </w:rPr>
      </w:pPr>
    </w:p>
    <w:p w14:paraId="77465DE3" w14:textId="77777777" w:rsidR="00AB3416" w:rsidRPr="00327481" w:rsidRDefault="00AB3416" w:rsidP="00AB3416">
      <w:pPr>
        <w:pStyle w:val="Style6"/>
        <w:widowControl/>
        <w:jc w:val="center"/>
        <w:rPr>
          <w:sz w:val="28"/>
          <w:szCs w:val="28"/>
          <w:lang w:val="uk-UA"/>
        </w:rPr>
      </w:pPr>
    </w:p>
    <w:p w14:paraId="618CD23C" w14:textId="77777777" w:rsidR="00AB3416" w:rsidRPr="00EE1E31" w:rsidRDefault="00AB3416" w:rsidP="009F46EE">
      <w:pPr>
        <w:pStyle w:val="Style6"/>
        <w:widowControl/>
        <w:jc w:val="center"/>
        <w:rPr>
          <w:rStyle w:val="FontStyle12"/>
          <w:bCs/>
          <w:position w:val="2"/>
          <w:sz w:val="32"/>
          <w:szCs w:val="32"/>
          <w:lang w:val="uk-UA" w:eastAsia="uk-UA"/>
        </w:rPr>
      </w:pPr>
      <w:r w:rsidRPr="00EE1E31">
        <w:rPr>
          <w:rStyle w:val="FontStyle12"/>
          <w:bCs/>
          <w:position w:val="2"/>
          <w:sz w:val="32"/>
          <w:szCs w:val="32"/>
          <w:lang w:val="uk-UA" w:eastAsia="uk-UA"/>
        </w:rPr>
        <w:t>ПРОГРАМА</w:t>
      </w:r>
    </w:p>
    <w:p w14:paraId="726A42E7" w14:textId="77777777" w:rsidR="00AB3416" w:rsidRPr="00327481" w:rsidRDefault="00AB3416" w:rsidP="009F46EE">
      <w:pPr>
        <w:pStyle w:val="Style6"/>
        <w:widowControl/>
        <w:jc w:val="center"/>
        <w:rPr>
          <w:rStyle w:val="FontStyle12"/>
          <w:b w:val="0"/>
          <w:bCs/>
          <w:position w:val="2"/>
          <w:sz w:val="32"/>
          <w:szCs w:val="32"/>
          <w:lang w:val="uk-UA" w:eastAsia="uk-UA"/>
        </w:rPr>
      </w:pPr>
      <w:r>
        <w:rPr>
          <w:rStyle w:val="FontStyle12"/>
          <w:bCs/>
          <w:position w:val="2"/>
          <w:sz w:val="32"/>
          <w:szCs w:val="32"/>
          <w:lang w:val="uk-UA" w:eastAsia="uk-UA"/>
        </w:rPr>
        <w:t>ТВОРЧ</w:t>
      </w:r>
      <w:r w:rsidRPr="00EE1E31">
        <w:rPr>
          <w:rStyle w:val="FontStyle12"/>
          <w:bCs/>
          <w:position w:val="2"/>
          <w:sz w:val="32"/>
          <w:szCs w:val="32"/>
          <w:lang w:val="uk-UA" w:eastAsia="uk-UA"/>
        </w:rPr>
        <w:t xml:space="preserve">ОГО </w:t>
      </w:r>
      <w:r>
        <w:rPr>
          <w:rStyle w:val="FontStyle12"/>
          <w:bCs/>
          <w:position w:val="2"/>
          <w:sz w:val="32"/>
          <w:szCs w:val="32"/>
          <w:lang w:val="uk-UA" w:eastAsia="uk-UA"/>
        </w:rPr>
        <w:t>КОНКУРС</w:t>
      </w:r>
      <w:r w:rsidRPr="00EE1E31">
        <w:rPr>
          <w:rStyle w:val="FontStyle12"/>
          <w:bCs/>
          <w:position w:val="2"/>
          <w:sz w:val="32"/>
          <w:szCs w:val="32"/>
          <w:lang w:val="uk-UA" w:eastAsia="uk-UA"/>
        </w:rPr>
        <w:t>У</w:t>
      </w:r>
    </w:p>
    <w:p w14:paraId="71958277" w14:textId="749FD54F" w:rsidR="00AB3416" w:rsidRPr="00327481" w:rsidRDefault="00AB3416" w:rsidP="009F46EE">
      <w:pPr>
        <w:pStyle w:val="Style7"/>
        <w:widowControl/>
        <w:spacing w:line="240" w:lineRule="auto"/>
        <w:rPr>
          <w:rStyle w:val="FontStyle13"/>
          <w:b w:val="0"/>
          <w:bCs/>
          <w:szCs w:val="28"/>
          <w:lang w:val="uk-UA" w:eastAsia="uk-UA"/>
        </w:rPr>
      </w:pPr>
      <w:r w:rsidRPr="00327481">
        <w:rPr>
          <w:rStyle w:val="FontStyle13"/>
          <w:b w:val="0"/>
          <w:bCs/>
          <w:szCs w:val="28"/>
          <w:lang w:val="uk-UA" w:eastAsia="uk-UA"/>
        </w:rPr>
        <w:t>для вступу на здобуття ступеня вищої освіти «</w:t>
      </w:r>
      <w:r>
        <w:rPr>
          <w:rStyle w:val="FontStyle13"/>
          <w:b w:val="0"/>
          <w:bCs/>
          <w:szCs w:val="28"/>
          <w:lang w:val="uk-UA" w:eastAsia="uk-UA"/>
        </w:rPr>
        <w:t>Бакалавр</w:t>
      </w:r>
      <w:r w:rsidRPr="00327481">
        <w:rPr>
          <w:rStyle w:val="FontStyle13"/>
          <w:b w:val="0"/>
          <w:bCs/>
          <w:szCs w:val="28"/>
          <w:lang w:val="uk-UA" w:eastAsia="uk-UA"/>
        </w:rPr>
        <w:t>»</w:t>
      </w:r>
    </w:p>
    <w:p w14:paraId="0FBAF476" w14:textId="77777777" w:rsidR="00AB3416" w:rsidRPr="00F6217B" w:rsidRDefault="00AB3416" w:rsidP="009F46EE">
      <w:pPr>
        <w:pStyle w:val="Style7"/>
        <w:widowControl/>
        <w:spacing w:line="240" w:lineRule="auto"/>
        <w:rPr>
          <w:rStyle w:val="FontStyle15"/>
          <w:sz w:val="28"/>
          <w:szCs w:val="28"/>
          <w:lang w:val="uk-UA" w:eastAsia="uk-UA"/>
        </w:rPr>
      </w:pPr>
      <w:r w:rsidRPr="00327481">
        <w:rPr>
          <w:rStyle w:val="FontStyle13"/>
          <w:b w:val="0"/>
          <w:bCs/>
          <w:szCs w:val="28"/>
          <w:lang w:val="uk-UA" w:eastAsia="uk-UA"/>
        </w:rPr>
        <w:t xml:space="preserve">на базі </w:t>
      </w:r>
      <w:r>
        <w:rPr>
          <w:rStyle w:val="FontStyle13"/>
          <w:b w:val="0"/>
          <w:bCs/>
          <w:szCs w:val="28"/>
          <w:lang w:val="uk-UA" w:eastAsia="uk-UA"/>
        </w:rPr>
        <w:t>повної загальної середньої освіти</w:t>
      </w:r>
    </w:p>
    <w:p w14:paraId="124115A2" w14:textId="32C73EA5" w:rsidR="00AB3416" w:rsidRDefault="00AB3416" w:rsidP="009F46EE">
      <w:pPr>
        <w:pStyle w:val="Style7"/>
        <w:widowControl/>
        <w:spacing w:line="240" w:lineRule="auto"/>
        <w:rPr>
          <w:rStyle w:val="FontStyle90"/>
          <w:b w:val="0"/>
          <w:i w:val="0"/>
          <w:sz w:val="28"/>
          <w:szCs w:val="28"/>
          <w:lang w:val="uk-UA"/>
        </w:rPr>
      </w:pPr>
      <w:r w:rsidRPr="00EA7545">
        <w:rPr>
          <w:rStyle w:val="FontStyle13"/>
          <w:b w:val="0"/>
          <w:bCs/>
          <w:szCs w:val="28"/>
          <w:lang w:val="uk-UA" w:eastAsia="uk-UA"/>
        </w:rPr>
        <w:t xml:space="preserve">зі </w:t>
      </w:r>
      <w:r>
        <w:rPr>
          <w:rStyle w:val="FontStyle13"/>
          <w:b w:val="0"/>
          <w:bCs/>
          <w:szCs w:val="28"/>
          <w:lang w:val="uk-UA" w:eastAsia="uk-UA"/>
        </w:rPr>
        <w:t>спеціал</w:t>
      </w:r>
      <w:r w:rsidRPr="00EA7545">
        <w:rPr>
          <w:rStyle w:val="FontStyle13"/>
          <w:b w:val="0"/>
          <w:bCs/>
          <w:szCs w:val="28"/>
          <w:lang w:val="uk-UA" w:eastAsia="uk-UA"/>
        </w:rPr>
        <w:t>ьності</w:t>
      </w:r>
    </w:p>
    <w:p w14:paraId="65E79542" w14:textId="10ABFF91" w:rsidR="00AB3416" w:rsidRDefault="00BC23E2" w:rsidP="009F46EE">
      <w:pPr>
        <w:pStyle w:val="Style7"/>
        <w:widowControl/>
        <w:spacing w:line="240" w:lineRule="auto"/>
        <w:rPr>
          <w:rStyle w:val="FontStyle90"/>
          <w:i w:val="0"/>
          <w:sz w:val="28"/>
          <w:szCs w:val="28"/>
          <w:lang w:val="uk-UA"/>
        </w:rPr>
      </w:pPr>
      <w:r>
        <w:rPr>
          <w:rStyle w:val="FontStyle90"/>
          <w:i w:val="0"/>
          <w:sz w:val="28"/>
          <w:szCs w:val="28"/>
          <w:lang w:val="en-US"/>
        </w:rPr>
        <w:t>G</w:t>
      </w:r>
      <w:r w:rsidRPr="00D36B21">
        <w:rPr>
          <w:rStyle w:val="FontStyle90"/>
          <w:i w:val="0"/>
          <w:sz w:val="28"/>
          <w:szCs w:val="28"/>
          <w:lang w:val="uk-UA"/>
        </w:rPr>
        <w:t xml:space="preserve"> 17</w:t>
      </w:r>
      <w:r w:rsidR="00706AD7">
        <w:rPr>
          <w:rStyle w:val="FontStyle90"/>
          <w:i w:val="0"/>
          <w:sz w:val="28"/>
          <w:szCs w:val="28"/>
          <w:lang w:val="uk-UA"/>
        </w:rPr>
        <w:t xml:space="preserve"> - </w:t>
      </w:r>
      <w:r w:rsidR="00AB3416">
        <w:rPr>
          <w:rStyle w:val="FontStyle90"/>
          <w:i w:val="0"/>
          <w:sz w:val="28"/>
          <w:szCs w:val="28"/>
          <w:lang w:val="uk-UA"/>
        </w:rPr>
        <w:t>Архітектура та містобудування</w:t>
      </w:r>
    </w:p>
    <w:p w14:paraId="31780637" w14:textId="20A2EDCB" w:rsidR="00706AD7" w:rsidRPr="005410EB" w:rsidRDefault="00706AD7" w:rsidP="009F46EE">
      <w:pPr>
        <w:pStyle w:val="Style7"/>
        <w:widowControl/>
        <w:spacing w:line="240" w:lineRule="auto"/>
        <w:rPr>
          <w:rStyle w:val="FontStyle13"/>
          <w:b w:val="0"/>
          <w:bCs/>
          <w:szCs w:val="28"/>
          <w:lang w:val="uk-UA" w:eastAsia="uk-UA"/>
        </w:rPr>
      </w:pPr>
      <w:r w:rsidRPr="005410EB">
        <w:rPr>
          <w:rStyle w:val="FontStyle90"/>
          <w:b w:val="0"/>
          <w:i w:val="0"/>
          <w:sz w:val="28"/>
          <w:szCs w:val="28"/>
          <w:lang w:val="uk-UA"/>
        </w:rPr>
        <w:t xml:space="preserve">галузі знань </w:t>
      </w:r>
      <w:r w:rsidRPr="005410EB">
        <w:rPr>
          <w:rStyle w:val="FontStyle90"/>
          <w:b w:val="0"/>
          <w:i w:val="0"/>
          <w:sz w:val="28"/>
          <w:szCs w:val="28"/>
          <w:lang w:val="en-US"/>
        </w:rPr>
        <w:t>G</w:t>
      </w:r>
      <w:r w:rsidRPr="005410EB">
        <w:rPr>
          <w:rStyle w:val="FontStyle90"/>
          <w:b w:val="0"/>
          <w:i w:val="0"/>
          <w:sz w:val="28"/>
          <w:szCs w:val="28"/>
          <w:lang w:val="uk-UA"/>
        </w:rPr>
        <w:t xml:space="preserve"> Інженерія, виробництво та будівництво</w:t>
      </w:r>
    </w:p>
    <w:p w14:paraId="0055E1AB" w14:textId="77777777" w:rsidR="00AB3416" w:rsidRPr="005410EB" w:rsidRDefault="00AB3416" w:rsidP="009F46EE">
      <w:pPr>
        <w:pStyle w:val="Style3"/>
        <w:widowControl/>
        <w:spacing w:line="240" w:lineRule="auto"/>
        <w:jc w:val="center"/>
        <w:rPr>
          <w:rStyle w:val="FontStyle15"/>
          <w:sz w:val="28"/>
          <w:szCs w:val="28"/>
          <w:lang w:val="uk-UA" w:eastAsia="uk-UA"/>
        </w:rPr>
      </w:pPr>
    </w:p>
    <w:p w14:paraId="79BF04AE" w14:textId="77777777" w:rsidR="00AB3416" w:rsidRPr="00327481" w:rsidRDefault="00AB3416" w:rsidP="00AB3416">
      <w:pPr>
        <w:pStyle w:val="Style3"/>
        <w:widowControl/>
        <w:spacing w:line="240" w:lineRule="auto"/>
        <w:jc w:val="both"/>
        <w:rPr>
          <w:rStyle w:val="FontStyle15"/>
          <w:sz w:val="28"/>
          <w:szCs w:val="28"/>
          <w:lang w:val="uk-UA" w:eastAsia="uk-UA"/>
        </w:rPr>
      </w:pPr>
    </w:p>
    <w:p w14:paraId="302383D2" w14:textId="77777777" w:rsidR="00AB3416" w:rsidRPr="00327481" w:rsidRDefault="00AB3416" w:rsidP="00AB3416">
      <w:pPr>
        <w:pStyle w:val="Style3"/>
        <w:widowControl/>
        <w:spacing w:line="240" w:lineRule="auto"/>
        <w:jc w:val="both"/>
        <w:rPr>
          <w:rStyle w:val="FontStyle15"/>
          <w:sz w:val="28"/>
          <w:szCs w:val="28"/>
          <w:lang w:val="uk-UA" w:eastAsia="uk-UA"/>
        </w:rPr>
      </w:pPr>
    </w:p>
    <w:p w14:paraId="5D84D3D9" w14:textId="77777777" w:rsidR="00AB3416" w:rsidRPr="00327481" w:rsidRDefault="00AB3416" w:rsidP="00AB3416">
      <w:pPr>
        <w:pStyle w:val="Style3"/>
        <w:widowControl/>
        <w:spacing w:line="240" w:lineRule="auto"/>
        <w:jc w:val="both"/>
        <w:rPr>
          <w:rStyle w:val="FontStyle15"/>
          <w:sz w:val="28"/>
          <w:szCs w:val="28"/>
          <w:lang w:val="uk-UA" w:eastAsia="uk-UA"/>
        </w:rPr>
      </w:pPr>
    </w:p>
    <w:p w14:paraId="4BC00D63" w14:textId="77777777" w:rsidR="00AB3416" w:rsidRPr="00327481" w:rsidRDefault="00AB3416" w:rsidP="00AB3416">
      <w:pPr>
        <w:pStyle w:val="Style3"/>
        <w:widowControl/>
        <w:spacing w:line="240" w:lineRule="auto"/>
        <w:jc w:val="both"/>
        <w:rPr>
          <w:rStyle w:val="FontStyle15"/>
          <w:sz w:val="28"/>
          <w:szCs w:val="28"/>
          <w:lang w:val="uk-UA" w:eastAsia="uk-UA"/>
        </w:rPr>
      </w:pPr>
    </w:p>
    <w:p w14:paraId="21CE7BD6" w14:textId="77777777" w:rsidR="00AB3416" w:rsidRPr="00327481" w:rsidRDefault="00AB3416" w:rsidP="00AB3416">
      <w:pPr>
        <w:pStyle w:val="Style3"/>
        <w:widowControl/>
        <w:spacing w:line="240" w:lineRule="auto"/>
        <w:jc w:val="both"/>
        <w:rPr>
          <w:rStyle w:val="FontStyle15"/>
          <w:sz w:val="28"/>
          <w:szCs w:val="28"/>
          <w:lang w:val="uk-UA" w:eastAsia="uk-UA"/>
        </w:rPr>
      </w:pPr>
    </w:p>
    <w:p w14:paraId="097197AA" w14:textId="77777777" w:rsidR="00AB3416" w:rsidRPr="00327481" w:rsidRDefault="00AB3416" w:rsidP="00AB3416">
      <w:pPr>
        <w:pStyle w:val="Style3"/>
        <w:widowControl/>
        <w:spacing w:line="240" w:lineRule="auto"/>
        <w:jc w:val="both"/>
        <w:rPr>
          <w:rStyle w:val="FontStyle15"/>
          <w:sz w:val="28"/>
          <w:szCs w:val="28"/>
          <w:lang w:val="uk-UA" w:eastAsia="uk-UA"/>
        </w:rPr>
      </w:pPr>
    </w:p>
    <w:p w14:paraId="65D3FCD8" w14:textId="77777777" w:rsidR="00AB3416" w:rsidRPr="00327481" w:rsidRDefault="00AB3416" w:rsidP="00AB3416">
      <w:pPr>
        <w:pStyle w:val="Style3"/>
        <w:widowControl/>
        <w:spacing w:line="240" w:lineRule="auto"/>
        <w:jc w:val="both"/>
        <w:rPr>
          <w:rStyle w:val="FontStyle15"/>
          <w:sz w:val="28"/>
          <w:szCs w:val="28"/>
          <w:lang w:val="uk-UA" w:eastAsia="uk-UA"/>
        </w:rPr>
      </w:pPr>
    </w:p>
    <w:p w14:paraId="1097CB21" w14:textId="77777777" w:rsidR="00AB3416" w:rsidRPr="00327481" w:rsidRDefault="00AB3416" w:rsidP="00AB3416">
      <w:pPr>
        <w:pStyle w:val="Style3"/>
        <w:widowControl/>
        <w:spacing w:line="240" w:lineRule="auto"/>
        <w:jc w:val="both"/>
        <w:rPr>
          <w:rStyle w:val="FontStyle15"/>
          <w:sz w:val="28"/>
          <w:szCs w:val="28"/>
          <w:lang w:val="uk-UA" w:eastAsia="uk-UA"/>
        </w:rPr>
      </w:pPr>
    </w:p>
    <w:p w14:paraId="2A58709B" w14:textId="77777777" w:rsidR="00AB3416" w:rsidRPr="00327481" w:rsidRDefault="00AB3416" w:rsidP="00AB3416">
      <w:pPr>
        <w:pStyle w:val="Style3"/>
        <w:widowControl/>
        <w:spacing w:line="240" w:lineRule="auto"/>
        <w:jc w:val="both"/>
        <w:rPr>
          <w:rStyle w:val="FontStyle15"/>
          <w:sz w:val="28"/>
          <w:szCs w:val="28"/>
          <w:lang w:val="uk-UA" w:eastAsia="uk-UA"/>
        </w:rPr>
      </w:pPr>
    </w:p>
    <w:p w14:paraId="1DE4A5F4" w14:textId="77777777" w:rsidR="00AB3416" w:rsidRPr="00327481" w:rsidRDefault="00AB3416" w:rsidP="00AB3416">
      <w:pPr>
        <w:pStyle w:val="Style3"/>
        <w:widowControl/>
        <w:spacing w:line="240" w:lineRule="auto"/>
        <w:jc w:val="both"/>
        <w:rPr>
          <w:rStyle w:val="FontStyle15"/>
          <w:sz w:val="28"/>
          <w:szCs w:val="28"/>
          <w:lang w:val="uk-UA" w:eastAsia="uk-UA"/>
        </w:rPr>
      </w:pPr>
    </w:p>
    <w:p w14:paraId="67BF4B98" w14:textId="77777777" w:rsidR="00AB3416" w:rsidRPr="00327481" w:rsidRDefault="00AB3416" w:rsidP="00AB3416">
      <w:pPr>
        <w:pStyle w:val="Style3"/>
        <w:widowControl/>
        <w:spacing w:line="240" w:lineRule="auto"/>
        <w:jc w:val="both"/>
        <w:rPr>
          <w:rStyle w:val="FontStyle15"/>
          <w:sz w:val="28"/>
          <w:szCs w:val="28"/>
          <w:lang w:val="uk-UA" w:eastAsia="uk-UA"/>
        </w:rPr>
      </w:pPr>
    </w:p>
    <w:p w14:paraId="30C3EAC6" w14:textId="77777777" w:rsidR="00AB3416" w:rsidRPr="00327481" w:rsidRDefault="00AB3416" w:rsidP="00AB3416">
      <w:pPr>
        <w:pStyle w:val="Style3"/>
        <w:widowControl/>
        <w:spacing w:line="240" w:lineRule="auto"/>
        <w:jc w:val="both"/>
        <w:rPr>
          <w:rStyle w:val="FontStyle15"/>
          <w:sz w:val="28"/>
          <w:szCs w:val="28"/>
          <w:lang w:val="uk-UA" w:eastAsia="uk-UA"/>
        </w:rPr>
      </w:pPr>
    </w:p>
    <w:p w14:paraId="67127EA0" w14:textId="77777777" w:rsidR="00AB3416" w:rsidRPr="00327481" w:rsidRDefault="00AB3416" w:rsidP="00AB3416">
      <w:pPr>
        <w:pStyle w:val="Style3"/>
        <w:widowControl/>
        <w:spacing w:line="240" w:lineRule="auto"/>
        <w:jc w:val="both"/>
        <w:rPr>
          <w:rStyle w:val="FontStyle15"/>
          <w:sz w:val="28"/>
          <w:szCs w:val="28"/>
          <w:lang w:val="uk-UA" w:eastAsia="uk-UA"/>
        </w:rPr>
      </w:pPr>
    </w:p>
    <w:p w14:paraId="4B90B204" w14:textId="77777777" w:rsidR="00AB3416" w:rsidRPr="00327481" w:rsidRDefault="00AB3416" w:rsidP="00AB3416">
      <w:pPr>
        <w:pStyle w:val="Style3"/>
        <w:widowControl/>
        <w:spacing w:line="240" w:lineRule="auto"/>
        <w:jc w:val="both"/>
        <w:rPr>
          <w:rStyle w:val="FontStyle15"/>
          <w:sz w:val="28"/>
          <w:szCs w:val="28"/>
          <w:lang w:val="uk-UA" w:eastAsia="uk-UA"/>
        </w:rPr>
      </w:pPr>
    </w:p>
    <w:p w14:paraId="090A20E4" w14:textId="77777777" w:rsidR="00AB3416" w:rsidRPr="00327481" w:rsidRDefault="00AB3416" w:rsidP="00AB3416">
      <w:pPr>
        <w:pStyle w:val="Style3"/>
        <w:widowControl/>
        <w:spacing w:line="240" w:lineRule="auto"/>
        <w:jc w:val="both"/>
        <w:rPr>
          <w:rStyle w:val="FontStyle15"/>
          <w:sz w:val="28"/>
          <w:szCs w:val="28"/>
          <w:lang w:val="uk-UA" w:eastAsia="uk-UA"/>
        </w:rPr>
      </w:pPr>
    </w:p>
    <w:p w14:paraId="649C91B5" w14:textId="77777777" w:rsidR="00AB3416" w:rsidRPr="00327481" w:rsidRDefault="00AB3416" w:rsidP="00AB3416">
      <w:pPr>
        <w:pStyle w:val="Style3"/>
        <w:widowControl/>
        <w:spacing w:line="240" w:lineRule="auto"/>
        <w:jc w:val="both"/>
        <w:rPr>
          <w:rStyle w:val="FontStyle15"/>
          <w:sz w:val="28"/>
          <w:szCs w:val="28"/>
          <w:lang w:val="uk-UA" w:eastAsia="uk-UA"/>
        </w:rPr>
      </w:pPr>
    </w:p>
    <w:p w14:paraId="658EC683" w14:textId="77777777" w:rsidR="00AB3416" w:rsidRDefault="00AB3416" w:rsidP="00AB3416">
      <w:pPr>
        <w:pStyle w:val="Style3"/>
        <w:widowControl/>
        <w:spacing w:line="240" w:lineRule="auto"/>
        <w:jc w:val="center"/>
        <w:rPr>
          <w:rStyle w:val="FontStyle15"/>
          <w:sz w:val="28"/>
          <w:szCs w:val="28"/>
          <w:lang w:val="uk-UA" w:eastAsia="uk-UA"/>
        </w:rPr>
      </w:pPr>
    </w:p>
    <w:p w14:paraId="31626FCD" w14:textId="77777777" w:rsidR="00AB3416" w:rsidRDefault="00AB3416" w:rsidP="00AB3416">
      <w:pPr>
        <w:pStyle w:val="Style3"/>
        <w:widowControl/>
        <w:spacing w:line="240" w:lineRule="auto"/>
        <w:jc w:val="center"/>
        <w:rPr>
          <w:rStyle w:val="FontStyle15"/>
          <w:sz w:val="28"/>
          <w:szCs w:val="28"/>
          <w:lang w:val="uk-UA" w:eastAsia="uk-UA"/>
        </w:rPr>
      </w:pPr>
    </w:p>
    <w:p w14:paraId="2867C7A4" w14:textId="1C0094EF" w:rsidR="00AB3416" w:rsidRDefault="00AB3416" w:rsidP="00AB3416">
      <w:pPr>
        <w:pStyle w:val="Style3"/>
        <w:widowControl/>
        <w:spacing w:line="240" w:lineRule="auto"/>
        <w:jc w:val="center"/>
        <w:rPr>
          <w:rStyle w:val="FontStyle15"/>
          <w:sz w:val="28"/>
          <w:szCs w:val="28"/>
          <w:lang w:val="uk-UA" w:eastAsia="uk-UA"/>
        </w:rPr>
      </w:pPr>
    </w:p>
    <w:p w14:paraId="5D5E5AE1" w14:textId="07D16393" w:rsidR="00D9737F" w:rsidRDefault="00D9737F" w:rsidP="00AB3416">
      <w:pPr>
        <w:pStyle w:val="Style3"/>
        <w:widowControl/>
        <w:spacing w:line="240" w:lineRule="auto"/>
        <w:jc w:val="center"/>
        <w:rPr>
          <w:rStyle w:val="FontStyle15"/>
          <w:sz w:val="28"/>
          <w:szCs w:val="28"/>
          <w:lang w:val="uk-UA" w:eastAsia="uk-UA"/>
        </w:rPr>
      </w:pPr>
    </w:p>
    <w:p w14:paraId="06E5BF38" w14:textId="36E57F64" w:rsidR="00D9737F" w:rsidRDefault="00D9737F" w:rsidP="00AB3416">
      <w:pPr>
        <w:pStyle w:val="Style3"/>
        <w:widowControl/>
        <w:spacing w:line="240" w:lineRule="auto"/>
        <w:jc w:val="center"/>
        <w:rPr>
          <w:rStyle w:val="FontStyle15"/>
          <w:sz w:val="28"/>
          <w:szCs w:val="28"/>
          <w:lang w:val="uk-UA" w:eastAsia="uk-UA"/>
        </w:rPr>
      </w:pPr>
    </w:p>
    <w:p w14:paraId="1D54F413" w14:textId="77777777" w:rsidR="00D9737F" w:rsidRDefault="00D9737F" w:rsidP="00AB3416">
      <w:pPr>
        <w:pStyle w:val="Style3"/>
        <w:widowControl/>
        <w:spacing w:line="240" w:lineRule="auto"/>
        <w:jc w:val="center"/>
        <w:rPr>
          <w:rStyle w:val="FontStyle15"/>
          <w:sz w:val="28"/>
          <w:szCs w:val="28"/>
          <w:lang w:val="uk-UA" w:eastAsia="uk-UA"/>
        </w:rPr>
      </w:pPr>
      <w:bookmarkStart w:id="0" w:name="_GoBack"/>
      <w:bookmarkEnd w:id="0"/>
    </w:p>
    <w:p w14:paraId="3062B2F3" w14:textId="781BC0A1" w:rsidR="00AB3416" w:rsidRPr="00327481" w:rsidRDefault="00E135D1" w:rsidP="00AB3416">
      <w:pPr>
        <w:pStyle w:val="Style3"/>
        <w:widowControl/>
        <w:spacing w:line="240" w:lineRule="auto"/>
        <w:jc w:val="center"/>
        <w:rPr>
          <w:b/>
          <w:bCs/>
          <w:color w:val="000000"/>
          <w:lang w:val="uk-UA"/>
        </w:rPr>
      </w:pPr>
      <w:r>
        <w:rPr>
          <w:rStyle w:val="FontStyle15"/>
          <w:sz w:val="28"/>
          <w:szCs w:val="28"/>
          <w:lang w:val="uk-UA" w:eastAsia="uk-UA"/>
        </w:rPr>
        <w:t>Кропивницький</w:t>
      </w:r>
      <w:r w:rsidR="00AB3416" w:rsidRPr="00327481">
        <w:rPr>
          <w:rStyle w:val="FontStyle15"/>
          <w:sz w:val="28"/>
          <w:szCs w:val="28"/>
          <w:lang w:val="uk-UA" w:eastAsia="uk-UA"/>
        </w:rPr>
        <w:t xml:space="preserve"> -  </w:t>
      </w:r>
      <w:r w:rsidR="00AB3416">
        <w:rPr>
          <w:rStyle w:val="FontStyle15"/>
          <w:sz w:val="28"/>
          <w:szCs w:val="28"/>
          <w:lang w:val="uk-UA" w:eastAsia="uk-UA"/>
        </w:rPr>
        <w:t>202</w:t>
      </w:r>
      <w:r w:rsidR="00F03F94">
        <w:rPr>
          <w:rStyle w:val="FontStyle15"/>
          <w:sz w:val="28"/>
          <w:szCs w:val="28"/>
          <w:lang w:val="uk-UA" w:eastAsia="uk-UA"/>
        </w:rPr>
        <w:t>5</w:t>
      </w:r>
    </w:p>
    <w:p w14:paraId="7374C5A6" w14:textId="723F25DD" w:rsidR="000B2AA4" w:rsidRPr="000B2AA4" w:rsidRDefault="004C13DF" w:rsidP="00AB3416">
      <w:pPr>
        <w:spacing w:after="200" w:line="276" w:lineRule="auto"/>
        <w:jc w:val="center"/>
        <w:rPr>
          <w:b/>
          <w:bCs/>
          <w:sz w:val="32"/>
          <w:szCs w:val="20"/>
          <w:lang w:val="uk-UA"/>
        </w:rPr>
      </w:pPr>
      <w:r>
        <w:rPr>
          <w:b/>
          <w:bCs/>
          <w:sz w:val="32"/>
          <w:szCs w:val="20"/>
          <w:lang w:val="uk-UA"/>
        </w:rPr>
        <w:br w:type="page"/>
      </w:r>
      <w:r w:rsidR="000B2AA4" w:rsidRPr="000B2AA4">
        <w:rPr>
          <w:b/>
          <w:bCs/>
          <w:sz w:val="32"/>
          <w:szCs w:val="20"/>
          <w:lang w:val="uk-UA"/>
        </w:rPr>
        <w:lastRenderedPageBreak/>
        <w:t>ВСТУП</w:t>
      </w:r>
    </w:p>
    <w:p w14:paraId="61CF5721" w14:textId="77777777" w:rsidR="000B2AA4" w:rsidRPr="000B2AA4" w:rsidRDefault="000B2AA4" w:rsidP="000B2AA4">
      <w:pPr>
        <w:spacing w:line="360" w:lineRule="auto"/>
        <w:ind w:firstLine="600"/>
        <w:jc w:val="center"/>
        <w:rPr>
          <w:b/>
          <w:bCs/>
          <w:szCs w:val="20"/>
          <w:lang w:val="uk-UA"/>
        </w:rPr>
      </w:pPr>
    </w:p>
    <w:p w14:paraId="6A4E877E" w14:textId="47D30142" w:rsidR="000B2AA4" w:rsidRPr="004A2608" w:rsidRDefault="000B2AA4" w:rsidP="000B2A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Cs w:val="20"/>
          <w:lang w:val="uk-UA" w:eastAsia="ru-RU"/>
        </w:rPr>
      </w:pPr>
      <w:r w:rsidRPr="004A2608">
        <w:rPr>
          <w:szCs w:val="20"/>
          <w:lang w:val="uk-UA" w:eastAsia="ru-RU"/>
        </w:rPr>
        <w:t xml:space="preserve">Програма творчого конкурсу </w:t>
      </w:r>
      <w:r w:rsidRPr="004A2608">
        <w:rPr>
          <w:bCs/>
          <w:position w:val="1"/>
          <w:szCs w:val="20"/>
          <w:lang w:val="uk-UA" w:eastAsia="ru-RU"/>
        </w:rPr>
        <w:t>за освітньо-професійною програмою підготов</w:t>
      </w:r>
      <w:r w:rsidR="00D36B21">
        <w:rPr>
          <w:bCs/>
          <w:position w:val="1"/>
          <w:szCs w:val="20"/>
          <w:lang w:val="uk-UA" w:eastAsia="ru-RU"/>
        </w:rPr>
        <w:t xml:space="preserve">ки фахівців зі спеціальності </w:t>
      </w:r>
      <w:r w:rsidR="00D36B21">
        <w:rPr>
          <w:bCs/>
          <w:position w:val="1"/>
          <w:szCs w:val="20"/>
          <w:lang w:eastAsia="ru-RU"/>
        </w:rPr>
        <w:t>G</w:t>
      </w:r>
      <w:r w:rsidR="00D36B21" w:rsidRPr="00D36B21">
        <w:rPr>
          <w:bCs/>
          <w:position w:val="1"/>
          <w:szCs w:val="20"/>
          <w:lang w:val="uk-UA" w:eastAsia="ru-RU"/>
        </w:rPr>
        <w:t xml:space="preserve"> 17</w:t>
      </w:r>
      <w:r w:rsidRPr="004A2608">
        <w:rPr>
          <w:bCs/>
          <w:position w:val="1"/>
          <w:szCs w:val="20"/>
          <w:lang w:val="uk-UA" w:eastAsia="ru-RU"/>
        </w:rPr>
        <w:t xml:space="preserve"> «Архітектура та містобудування» </w:t>
      </w:r>
      <w:bookmarkStart w:id="1" w:name="_Hlk106254406"/>
      <w:r w:rsidRPr="004A2608">
        <w:rPr>
          <w:szCs w:val="20"/>
          <w:lang w:val="uk-UA" w:eastAsia="ru-RU"/>
        </w:rPr>
        <w:t xml:space="preserve">передбачає проведення </w:t>
      </w:r>
      <w:bookmarkStart w:id="2" w:name="_Hlk106253891"/>
      <w:r w:rsidR="00377C65" w:rsidRPr="004A2608">
        <w:rPr>
          <w:szCs w:val="20"/>
          <w:lang w:val="uk-UA" w:eastAsia="ru-RU"/>
        </w:rPr>
        <w:t xml:space="preserve">дистанційного </w:t>
      </w:r>
      <w:r w:rsidRPr="004A2608">
        <w:rPr>
          <w:szCs w:val="20"/>
          <w:lang w:val="uk-UA" w:eastAsia="ru-RU"/>
        </w:rPr>
        <w:t>випробуван</w:t>
      </w:r>
      <w:r w:rsidR="00377C65" w:rsidRPr="004A2608">
        <w:rPr>
          <w:szCs w:val="20"/>
          <w:lang w:val="uk-UA" w:eastAsia="ru-RU"/>
        </w:rPr>
        <w:t xml:space="preserve">ня з </w:t>
      </w:r>
      <w:r w:rsidR="00BF7777" w:rsidRPr="004A2608">
        <w:rPr>
          <w:szCs w:val="20"/>
          <w:lang w:val="uk-UA" w:eastAsia="ru-RU"/>
        </w:rPr>
        <w:t xml:space="preserve">рисунку </w:t>
      </w:r>
      <w:r w:rsidR="00377C65" w:rsidRPr="004A2608">
        <w:rPr>
          <w:szCs w:val="20"/>
          <w:lang w:val="uk-UA" w:eastAsia="ru-RU"/>
        </w:rPr>
        <w:t>архітектурної композиції. Завдання</w:t>
      </w:r>
      <w:r w:rsidRPr="004A2608">
        <w:rPr>
          <w:szCs w:val="20"/>
          <w:lang w:val="uk-UA" w:eastAsia="ru-RU"/>
        </w:rPr>
        <w:t xml:space="preserve"> спрямован</w:t>
      </w:r>
      <w:r w:rsidR="00377C65" w:rsidRPr="004A2608">
        <w:rPr>
          <w:szCs w:val="20"/>
          <w:lang w:val="uk-UA" w:eastAsia="ru-RU"/>
        </w:rPr>
        <w:t>е</w:t>
      </w:r>
      <w:r w:rsidRPr="004A2608">
        <w:rPr>
          <w:szCs w:val="20"/>
          <w:lang w:val="uk-UA" w:eastAsia="ru-RU"/>
        </w:rPr>
        <w:t xml:space="preserve"> </w:t>
      </w:r>
      <w:r w:rsidR="00377C65" w:rsidRPr="004A2608">
        <w:rPr>
          <w:szCs w:val="20"/>
          <w:lang w:val="uk-UA" w:eastAsia="ru-RU"/>
        </w:rPr>
        <w:t>виявити</w:t>
      </w:r>
      <w:r w:rsidRPr="004A2608">
        <w:rPr>
          <w:szCs w:val="20"/>
          <w:lang w:val="uk-UA" w:eastAsia="ru-RU"/>
        </w:rPr>
        <w:t xml:space="preserve"> </w:t>
      </w:r>
      <w:r w:rsidR="00377C65" w:rsidRPr="004A2608">
        <w:rPr>
          <w:szCs w:val="20"/>
          <w:lang w:val="uk-UA" w:eastAsia="ru-RU"/>
        </w:rPr>
        <w:t>здібності до</w:t>
      </w:r>
      <w:r w:rsidRPr="004A2608">
        <w:rPr>
          <w:szCs w:val="20"/>
          <w:lang w:val="uk-UA" w:eastAsia="ru-RU"/>
        </w:rPr>
        <w:t xml:space="preserve"> зображ</w:t>
      </w:r>
      <w:r w:rsidR="00AB3416" w:rsidRPr="004A2608">
        <w:rPr>
          <w:szCs w:val="20"/>
          <w:lang w:val="uk-UA" w:eastAsia="ru-RU"/>
        </w:rPr>
        <w:t>ення</w:t>
      </w:r>
      <w:r w:rsidRPr="004A2608">
        <w:rPr>
          <w:szCs w:val="20"/>
          <w:lang w:val="uk-UA" w:eastAsia="ru-RU"/>
        </w:rPr>
        <w:t xml:space="preserve"> </w:t>
      </w:r>
      <w:r w:rsidR="00B867F6" w:rsidRPr="004A2608">
        <w:rPr>
          <w:szCs w:val="20"/>
          <w:lang w:val="uk-UA" w:eastAsia="ru-RU"/>
        </w:rPr>
        <w:t>об’ємно</w:t>
      </w:r>
      <w:r w:rsidR="00B760F2" w:rsidRPr="004A2608">
        <w:rPr>
          <w:szCs w:val="20"/>
          <w:lang w:val="uk-UA" w:eastAsia="ru-RU"/>
        </w:rPr>
        <w:t>-просторов</w:t>
      </w:r>
      <w:r w:rsidR="00377C65" w:rsidRPr="004A2608">
        <w:rPr>
          <w:szCs w:val="20"/>
          <w:lang w:val="uk-UA" w:eastAsia="ru-RU"/>
        </w:rPr>
        <w:t>ої</w:t>
      </w:r>
      <w:r w:rsidR="00B760F2" w:rsidRPr="004A2608">
        <w:rPr>
          <w:szCs w:val="20"/>
          <w:lang w:val="uk-UA" w:eastAsia="ru-RU"/>
        </w:rPr>
        <w:t xml:space="preserve"> </w:t>
      </w:r>
      <w:r w:rsidR="003741E1" w:rsidRPr="004A2608">
        <w:rPr>
          <w:szCs w:val="20"/>
          <w:lang w:val="uk-UA" w:eastAsia="ru-RU"/>
        </w:rPr>
        <w:t>модел</w:t>
      </w:r>
      <w:r w:rsidR="00377C65" w:rsidRPr="004A2608">
        <w:rPr>
          <w:szCs w:val="20"/>
          <w:lang w:val="uk-UA" w:eastAsia="ru-RU"/>
        </w:rPr>
        <w:t>і</w:t>
      </w:r>
      <w:r w:rsidR="00B760F2" w:rsidRPr="004A2608">
        <w:rPr>
          <w:szCs w:val="20"/>
          <w:lang w:val="uk-UA" w:eastAsia="ru-RU"/>
        </w:rPr>
        <w:t>, створен</w:t>
      </w:r>
      <w:r w:rsidR="00377C65" w:rsidRPr="004A2608">
        <w:rPr>
          <w:szCs w:val="20"/>
          <w:lang w:val="uk-UA" w:eastAsia="ru-RU"/>
        </w:rPr>
        <w:t>ої</w:t>
      </w:r>
      <w:r w:rsidR="00AB3416" w:rsidRPr="004A2608">
        <w:rPr>
          <w:szCs w:val="20"/>
          <w:lang w:val="uk-UA" w:eastAsia="ru-RU"/>
        </w:rPr>
        <w:t xml:space="preserve"> </w:t>
      </w:r>
      <w:r w:rsidRPr="004A2608">
        <w:rPr>
          <w:szCs w:val="20"/>
          <w:lang w:val="uk-UA" w:eastAsia="ru-RU"/>
        </w:rPr>
        <w:t xml:space="preserve">за уявою.  </w:t>
      </w:r>
      <w:r w:rsidR="00377C65" w:rsidRPr="004A2608">
        <w:rPr>
          <w:szCs w:val="20"/>
          <w:lang w:val="uk-UA" w:eastAsia="ru-RU"/>
        </w:rPr>
        <w:t>Випробува</w:t>
      </w:r>
      <w:r w:rsidRPr="004A2608">
        <w:rPr>
          <w:szCs w:val="20"/>
          <w:lang w:val="uk-UA" w:eastAsia="ru-RU"/>
        </w:rPr>
        <w:t xml:space="preserve">ння </w:t>
      </w:r>
      <w:r w:rsidR="001808A7" w:rsidRPr="004A2608">
        <w:rPr>
          <w:szCs w:val="20"/>
          <w:lang w:val="uk-UA" w:eastAsia="ru-RU"/>
        </w:rPr>
        <w:t xml:space="preserve">проходить </w:t>
      </w:r>
      <w:bookmarkStart w:id="3" w:name="_Hlk106254561"/>
      <w:r w:rsidR="001808A7" w:rsidRPr="004A2608">
        <w:rPr>
          <w:szCs w:val="20"/>
          <w:lang w:val="uk-UA" w:eastAsia="ru-RU"/>
        </w:rPr>
        <w:t xml:space="preserve">на основі </w:t>
      </w:r>
      <w:r w:rsidR="001808A7" w:rsidRPr="004A2608">
        <w:rPr>
          <w:szCs w:val="20"/>
          <w:lang w:eastAsia="ru-RU"/>
        </w:rPr>
        <w:t>zoom</w:t>
      </w:r>
      <w:r w:rsidR="001808A7" w:rsidRPr="004A2608">
        <w:rPr>
          <w:szCs w:val="20"/>
          <w:lang w:val="ru-RU" w:eastAsia="ru-RU"/>
        </w:rPr>
        <w:t>-</w:t>
      </w:r>
      <w:r w:rsidR="001808A7" w:rsidRPr="004A2608">
        <w:rPr>
          <w:szCs w:val="20"/>
          <w:lang w:val="uk-UA" w:eastAsia="ru-RU"/>
        </w:rPr>
        <w:t xml:space="preserve">платформи та </w:t>
      </w:r>
      <w:r w:rsidRPr="004A2608">
        <w:rPr>
          <w:szCs w:val="20"/>
          <w:lang w:val="uk-UA" w:eastAsia="ru-RU"/>
        </w:rPr>
        <w:t>викону</w:t>
      </w:r>
      <w:r w:rsidR="00377C65" w:rsidRPr="004A2608">
        <w:rPr>
          <w:szCs w:val="20"/>
          <w:lang w:val="uk-UA" w:eastAsia="ru-RU"/>
        </w:rPr>
        <w:t>є</w:t>
      </w:r>
      <w:r w:rsidRPr="004A2608">
        <w:rPr>
          <w:szCs w:val="20"/>
          <w:lang w:val="uk-UA" w:eastAsia="ru-RU"/>
        </w:rPr>
        <w:t xml:space="preserve">ться  </w:t>
      </w:r>
      <w:r w:rsidR="00AB3416" w:rsidRPr="004A2608">
        <w:rPr>
          <w:szCs w:val="20"/>
          <w:lang w:val="uk-UA" w:eastAsia="ru-RU"/>
        </w:rPr>
        <w:t xml:space="preserve">протягом </w:t>
      </w:r>
      <w:r w:rsidR="00377C65" w:rsidRPr="004A2608">
        <w:rPr>
          <w:szCs w:val="20"/>
          <w:lang w:val="uk-UA" w:eastAsia="ru-RU"/>
        </w:rPr>
        <w:t>60 хвилин</w:t>
      </w:r>
      <w:r w:rsidRPr="004A2608">
        <w:rPr>
          <w:szCs w:val="20"/>
          <w:lang w:val="uk-UA" w:eastAsia="ru-RU"/>
        </w:rPr>
        <w:t>.</w:t>
      </w:r>
      <w:bookmarkEnd w:id="2"/>
    </w:p>
    <w:bookmarkEnd w:id="1"/>
    <w:bookmarkEnd w:id="3"/>
    <w:p w14:paraId="61B0EC4D" w14:textId="45675B0F" w:rsidR="000B2AA4" w:rsidRPr="000B2AA4" w:rsidRDefault="000B2AA4" w:rsidP="000B2A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Cs w:val="20"/>
          <w:lang w:val="uk-UA" w:eastAsia="ru-RU"/>
        </w:rPr>
      </w:pPr>
      <w:r w:rsidRPr="000B2AA4">
        <w:rPr>
          <w:szCs w:val="20"/>
          <w:lang w:val="uk-UA" w:eastAsia="ru-RU"/>
        </w:rPr>
        <w:t xml:space="preserve">Завдання творчого конкурсу розроблено з метою виявлення у вступників здібностей та вмінь, необхідних для успішної діяльності у галузі архітектури та містобудування. </w:t>
      </w:r>
      <w:r w:rsidR="00BF7777">
        <w:rPr>
          <w:szCs w:val="20"/>
          <w:lang w:val="uk-UA" w:eastAsia="ru-RU"/>
        </w:rPr>
        <w:t>Р</w:t>
      </w:r>
      <w:r w:rsidR="00AB3416">
        <w:rPr>
          <w:szCs w:val="20"/>
          <w:lang w:val="uk-UA" w:eastAsia="ru-RU"/>
        </w:rPr>
        <w:t>исун</w:t>
      </w:r>
      <w:r w:rsidR="00BF7777">
        <w:rPr>
          <w:szCs w:val="20"/>
          <w:lang w:val="uk-UA" w:eastAsia="ru-RU"/>
        </w:rPr>
        <w:t>о</w:t>
      </w:r>
      <w:r w:rsidR="00AB3416">
        <w:rPr>
          <w:szCs w:val="20"/>
          <w:lang w:val="uk-UA" w:eastAsia="ru-RU"/>
        </w:rPr>
        <w:t xml:space="preserve">к </w:t>
      </w:r>
      <w:r w:rsidRPr="000B2AA4">
        <w:rPr>
          <w:szCs w:val="20"/>
          <w:lang w:val="uk-UA" w:eastAsia="ru-RU"/>
        </w:rPr>
        <w:t>архітектурної композиції дозволить визначити творчий потенціал</w:t>
      </w:r>
      <w:r w:rsidR="00EC319D">
        <w:rPr>
          <w:szCs w:val="20"/>
          <w:lang w:val="uk-UA" w:eastAsia="ru-RU"/>
        </w:rPr>
        <w:t>, загальний культурний рівень та ступінь усвідомлення вступника специфіки майбутньої  професії</w:t>
      </w:r>
      <w:r w:rsidRPr="000B2AA4">
        <w:rPr>
          <w:szCs w:val="20"/>
          <w:lang w:val="uk-UA" w:eastAsia="ru-RU"/>
        </w:rPr>
        <w:t>.</w:t>
      </w:r>
    </w:p>
    <w:p w14:paraId="5B6625A8" w14:textId="6B62D4E7" w:rsidR="000B2AA4" w:rsidRPr="000B2AA4" w:rsidRDefault="00BF7777" w:rsidP="000B2A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Cs w:val="20"/>
          <w:lang w:val="uk-UA" w:eastAsia="ru-RU"/>
        </w:rPr>
      </w:pPr>
      <w:r>
        <w:rPr>
          <w:szCs w:val="20"/>
          <w:lang w:val="uk-UA" w:eastAsia="ru-RU"/>
        </w:rPr>
        <w:t>М</w:t>
      </w:r>
      <w:r w:rsidR="000B2AA4" w:rsidRPr="000B2AA4">
        <w:rPr>
          <w:szCs w:val="20"/>
          <w:lang w:val="uk-UA" w:eastAsia="ru-RU"/>
        </w:rPr>
        <w:t>аксимальн</w:t>
      </w:r>
      <w:r>
        <w:rPr>
          <w:szCs w:val="20"/>
          <w:lang w:val="uk-UA" w:eastAsia="ru-RU"/>
        </w:rPr>
        <w:t>а</w:t>
      </w:r>
      <w:r w:rsidR="000B2AA4" w:rsidRPr="000B2AA4">
        <w:rPr>
          <w:szCs w:val="20"/>
          <w:lang w:val="uk-UA" w:eastAsia="ru-RU"/>
        </w:rPr>
        <w:t xml:space="preserve"> оцінк</w:t>
      </w:r>
      <w:r>
        <w:rPr>
          <w:szCs w:val="20"/>
          <w:lang w:val="uk-UA" w:eastAsia="ru-RU"/>
        </w:rPr>
        <w:t>а становить</w:t>
      </w:r>
      <w:r w:rsidR="000B2AA4" w:rsidRPr="000B2AA4">
        <w:rPr>
          <w:szCs w:val="20"/>
          <w:lang w:val="uk-UA" w:eastAsia="ru-RU"/>
        </w:rPr>
        <w:t xml:space="preserve"> 200 балів. Мінімальний рівень вимог до виконання завдань складає  від 100 балів.</w:t>
      </w:r>
    </w:p>
    <w:p w14:paraId="4A3ADF01" w14:textId="77777777" w:rsidR="00554FFD" w:rsidRPr="0093395B" w:rsidRDefault="00554FFD" w:rsidP="0093395B">
      <w:pPr>
        <w:shd w:val="clear" w:color="auto" w:fill="FFFFFF"/>
        <w:spacing w:after="150"/>
        <w:ind w:firstLine="450"/>
        <w:jc w:val="both"/>
        <w:rPr>
          <w:color w:val="FF0000"/>
          <w:sz w:val="24"/>
          <w:szCs w:val="24"/>
          <w:lang w:val="ru-RU" w:eastAsia="ru-RU"/>
        </w:rPr>
      </w:pPr>
      <w:bookmarkStart w:id="4" w:name="n23"/>
      <w:bookmarkStart w:id="5" w:name="n24"/>
      <w:bookmarkStart w:id="6" w:name="n25"/>
      <w:bookmarkStart w:id="7" w:name="n26"/>
      <w:bookmarkEnd w:id="4"/>
      <w:bookmarkEnd w:id="5"/>
      <w:bookmarkEnd w:id="6"/>
      <w:bookmarkEnd w:id="7"/>
    </w:p>
    <w:p w14:paraId="32B340AC" w14:textId="758E98EA" w:rsidR="000B2AA4" w:rsidRDefault="00B811E7" w:rsidP="000B2A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20"/>
          <w:lang w:val="uk-UA" w:eastAsia="ru-RU"/>
        </w:rPr>
      </w:pPr>
      <w:r>
        <w:rPr>
          <w:b/>
          <w:sz w:val="32"/>
          <w:szCs w:val="20"/>
          <w:lang w:val="uk-UA" w:eastAsia="ru-RU"/>
        </w:rPr>
        <w:t>В</w:t>
      </w:r>
      <w:r w:rsidR="000B2AA4" w:rsidRPr="000B2AA4">
        <w:rPr>
          <w:b/>
          <w:sz w:val="32"/>
          <w:szCs w:val="20"/>
          <w:lang w:val="uk-UA" w:eastAsia="ru-RU"/>
        </w:rPr>
        <w:t>ступн</w:t>
      </w:r>
      <w:r>
        <w:rPr>
          <w:b/>
          <w:sz w:val="32"/>
          <w:szCs w:val="20"/>
          <w:lang w:val="uk-UA" w:eastAsia="ru-RU"/>
        </w:rPr>
        <w:t>е</w:t>
      </w:r>
      <w:r w:rsidR="000B2AA4" w:rsidRPr="000B2AA4">
        <w:rPr>
          <w:b/>
          <w:sz w:val="32"/>
          <w:szCs w:val="20"/>
          <w:lang w:val="uk-UA" w:eastAsia="ru-RU"/>
        </w:rPr>
        <w:t xml:space="preserve"> випробування з</w:t>
      </w:r>
      <w:r w:rsidR="004C13DF" w:rsidRPr="004C13DF">
        <w:rPr>
          <w:b/>
          <w:sz w:val="32"/>
          <w:szCs w:val="20"/>
          <w:lang w:val="ru-RU" w:eastAsia="ru-RU"/>
        </w:rPr>
        <w:t xml:space="preserve"> </w:t>
      </w:r>
      <w:r w:rsidR="000B2AA4" w:rsidRPr="000B2AA4">
        <w:rPr>
          <w:b/>
          <w:sz w:val="32"/>
          <w:szCs w:val="20"/>
          <w:lang w:val="uk-UA" w:eastAsia="ru-RU"/>
        </w:rPr>
        <w:t xml:space="preserve"> рисунку архітектурної композиції</w:t>
      </w:r>
    </w:p>
    <w:p w14:paraId="7A8D4AEE" w14:textId="77777777" w:rsidR="00451DB7" w:rsidRPr="000B2AA4" w:rsidRDefault="00451DB7" w:rsidP="000B2A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20"/>
          <w:lang w:val="uk-UA" w:eastAsia="ru-RU"/>
        </w:rPr>
      </w:pPr>
    </w:p>
    <w:p w14:paraId="21C4D2FD" w14:textId="48616AF9" w:rsidR="000B2AA4" w:rsidRPr="000B2AA4" w:rsidRDefault="000B2AA4" w:rsidP="000B2A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Cs w:val="20"/>
          <w:lang w:val="uk-UA" w:eastAsia="ru-RU"/>
        </w:rPr>
      </w:pPr>
      <w:r w:rsidRPr="000B2AA4">
        <w:rPr>
          <w:szCs w:val="20"/>
          <w:lang w:val="uk-UA" w:eastAsia="ru-RU"/>
        </w:rPr>
        <w:t xml:space="preserve">Вступне випробування з </w:t>
      </w:r>
      <w:r w:rsidR="00150CA1">
        <w:rPr>
          <w:szCs w:val="20"/>
          <w:lang w:val="uk-UA" w:eastAsia="ru-RU"/>
        </w:rPr>
        <w:t>рисунку</w:t>
      </w:r>
      <w:r w:rsidRPr="000B2AA4">
        <w:rPr>
          <w:szCs w:val="20"/>
          <w:lang w:val="uk-UA" w:eastAsia="ru-RU"/>
        </w:rPr>
        <w:t xml:space="preserve"> складено з метою виявити рівень володіння основами зображувальної грамоти. А саме, –</w:t>
      </w:r>
      <w:r w:rsidR="00451DB7">
        <w:rPr>
          <w:szCs w:val="20"/>
          <w:lang w:val="uk-UA" w:eastAsia="ru-RU"/>
        </w:rPr>
        <w:t xml:space="preserve"> </w:t>
      </w:r>
      <w:r w:rsidRPr="000B2AA4">
        <w:rPr>
          <w:szCs w:val="20"/>
          <w:lang w:val="uk-UA" w:eastAsia="ru-RU"/>
        </w:rPr>
        <w:t>вміння створити зображення та акцентувати провідні деталі лінійно-</w:t>
      </w:r>
      <w:r w:rsidR="00451DB7">
        <w:rPr>
          <w:szCs w:val="20"/>
          <w:lang w:val="uk-UA" w:eastAsia="ru-RU"/>
        </w:rPr>
        <w:t>просторов</w:t>
      </w:r>
      <w:r w:rsidRPr="000B2AA4">
        <w:rPr>
          <w:szCs w:val="20"/>
          <w:lang w:val="uk-UA" w:eastAsia="ru-RU"/>
        </w:rPr>
        <w:t>ої побудови форми</w:t>
      </w:r>
      <w:r w:rsidR="00057010">
        <w:rPr>
          <w:szCs w:val="20"/>
          <w:lang w:val="uk-UA" w:eastAsia="ru-RU"/>
        </w:rPr>
        <w:t>;</w:t>
      </w:r>
      <w:r w:rsidRPr="000B2AA4">
        <w:rPr>
          <w:szCs w:val="20"/>
          <w:lang w:val="uk-UA" w:eastAsia="ru-RU"/>
        </w:rPr>
        <w:t xml:space="preserve"> </w:t>
      </w:r>
      <w:r w:rsidR="00057010">
        <w:rPr>
          <w:szCs w:val="20"/>
          <w:lang w:val="uk-UA" w:eastAsia="ru-RU"/>
        </w:rPr>
        <w:t>в</w:t>
      </w:r>
      <w:r w:rsidRPr="000B2AA4">
        <w:rPr>
          <w:szCs w:val="20"/>
          <w:lang w:val="uk-UA" w:eastAsia="ru-RU"/>
        </w:rPr>
        <w:t>рахува</w:t>
      </w:r>
      <w:r w:rsidR="00057010">
        <w:rPr>
          <w:szCs w:val="20"/>
          <w:lang w:val="uk-UA" w:eastAsia="ru-RU"/>
        </w:rPr>
        <w:t>ти</w:t>
      </w:r>
      <w:r w:rsidRPr="000B2AA4">
        <w:rPr>
          <w:szCs w:val="20"/>
          <w:lang w:val="uk-UA" w:eastAsia="ru-RU"/>
        </w:rPr>
        <w:t xml:space="preserve"> візуальн</w:t>
      </w:r>
      <w:r w:rsidR="00057010">
        <w:rPr>
          <w:szCs w:val="20"/>
          <w:lang w:val="uk-UA" w:eastAsia="ru-RU"/>
        </w:rPr>
        <w:t>і</w:t>
      </w:r>
      <w:r w:rsidRPr="000B2AA4">
        <w:rPr>
          <w:szCs w:val="20"/>
          <w:lang w:val="uk-UA" w:eastAsia="ru-RU"/>
        </w:rPr>
        <w:t xml:space="preserve"> спотворен</w:t>
      </w:r>
      <w:r w:rsidR="00057010">
        <w:rPr>
          <w:szCs w:val="20"/>
          <w:lang w:val="uk-UA" w:eastAsia="ru-RU"/>
        </w:rPr>
        <w:t>ня</w:t>
      </w:r>
      <w:r w:rsidRPr="000B2AA4">
        <w:rPr>
          <w:szCs w:val="20"/>
          <w:lang w:val="uk-UA" w:eastAsia="ru-RU"/>
        </w:rPr>
        <w:t xml:space="preserve"> розмірів </w:t>
      </w:r>
      <w:r w:rsidR="00451DB7">
        <w:rPr>
          <w:szCs w:val="20"/>
          <w:lang w:val="uk-UA" w:eastAsia="ru-RU"/>
        </w:rPr>
        <w:t xml:space="preserve">моделі </w:t>
      </w:r>
      <w:r w:rsidRPr="000B2AA4">
        <w:rPr>
          <w:szCs w:val="20"/>
          <w:lang w:val="uk-UA" w:eastAsia="ru-RU"/>
        </w:rPr>
        <w:t>в лінійній та повітряній перспективі</w:t>
      </w:r>
      <w:r w:rsidR="00057010">
        <w:rPr>
          <w:szCs w:val="20"/>
          <w:lang w:val="uk-UA" w:eastAsia="ru-RU"/>
        </w:rPr>
        <w:t>,</w:t>
      </w:r>
      <w:r w:rsidRPr="000B2AA4">
        <w:rPr>
          <w:szCs w:val="20"/>
          <w:lang w:val="uk-UA" w:eastAsia="ru-RU"/>
        </w:rPr>
        <w:t xml:space="preserve"> демонстру</w:t>
      </w:r>
      <w:r w:rsidR="00057010">
        <w:rPr>
          <w:szCs w:val="20"/>
          <w:lang w:val="uk-UA" w:eastAsia="ru-RU"/>
        </w:rPr>
        <w:t>ючи</w:t>
      </w:r>
      <w:r w:rsidRPr="000B2AA4">
        <w:rPr>
          <w:szCs w:val="20"/>
          <w:lang w:val="uk-UA" w:eastAsia="ru-RU"/>
        </w:rPr>
        <w:t xml:space="preserve"> тр</w:t>
      </w:r>
      <w:r w:rsidR="00057010">
        <w:rPr>
          <w:szCs w:val="20"/>
          <w:lang w:val="uk-UA" w:eastAsia="ru-RU"/>
        </w:rPr>
        <w:t>и</w:t>
      </w:r>
      <w:r w:rsidRPr="000B2AA4">
        <w:rPr>
          <w:szCs w:val="20"/>
          <w:lang w:val="uk-UA" w:eastAsia="ru-RU"/>
        </w:rPr>
        <w:t>вимірні характеристики об’єкту засобами двовимірного зображення.</w:t>
      </w:r>
    </w:p>
    <w:p w14:paraId="7655F916" w14:textId="675C8CFD" w:rsidR="00057010" w:rsidRDefault="000B2AA4" w:rsidP="000B2A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Cs w:val="20"/>
          <w:lang w:val="uk-UA" w:eastAsia="ru-RU"/>
        </w:rPr>
      </w:pPr>
      <w:r w:rsidRPr="000B2AA4">
        <w:rPr>
          <w:szCs w:val="20"/>
          <w:lang w:val="uk-UA" w:eastAsia="ru-RU"/>
        </w:rPr>
        <w:t xml:space="preserve">Завдання на </w:t>
      </w:r>
      <w:r w:rsidR="00057010">
        <w:rPr>
          <w:szCs w:val="20"/>
          <w:lang w:val="uk-UA" w:eastAsia="ru-RU"/>
        </w:rPr>
        <w:t>с</w:t>
      </w:r>
      <w:r w:rsidRPr="000B2AA4">
        <w:rPr>
          <w:szCs w:val="20"/>
          <w:lang w:val="uk-UA" w:eastAsia="ru-RU"/>
        </w:rPr>
        <w:t xml:space="preserve">творення композиції із заданих геометричних </w:t>
      </w:r>
      <w:r w:rsidR="002D01AE">
        <w:rPr>
          <w:szCs w:val="20"/>
          <w:lang w:val="uk-UA" w:eastAsia="ru-RU"/>
        </w:rPr>
        <w:t>фігур</w:t>
      </w:r>
      <w:r w:rsidRPr="000B2AA4">
        <w:rPr>
          <w:szCs w:val="20"/>
          <w:lang w:val="uk-UA" w:eastAsia="ru-RU"/>
        </w:rPr>
        <w:t xml:space="preserve">, уявлених в умовах їх перетинання, надає можливість зафіксувати рівень </w:t>
      </w:r>
      <w:r w:rsidR="00057010" w:rsidRPr="000B2AA4">
        <w:rPr>
          <w:szCs w:val="20"/>
          <w:lang w:val="uk-UA" w:eastAsia="ru-RU"/>
        </w:rPr>
        <w:t>володіння нави</w:t>
      </w:r>
      <w:r w:rsidR="00057010">
        <w:rPr>
          <w:szCs w:val="20"/>
          <w:lang w:val="uk-UA" w:eastAsia="ru-RU"/>
        </w:rPr>
        <w:t>ч</w:t>
      </w:r>
      <w:r w:rsidR="00057010" w:rsidRPr="000B2AA4">
        <w:rPr>
          <w:szCs w:val="20"/>
          <w:lang w:val="uk-UA" w:eastAsia="ru-RU"/>
        </w:rPr>
        <w:t xml:space="preserve">ками формоутворення </w:t>
      </w:r>
      <w:r w:rsidRPr="000B2AA4">
        <w:rPr>
          <w:szCs w:val="20"/>
          <w:lang w:val="uk-UA" w:eastAsia="ru-RU"/>
        </w:rPr>
        <w:t>просторово</w:t>
      </w:r>
      <w:r w:rsidR="00057010">
        <w:rPr>
          <w:szCs w:val="20"/>
          <w:lang w:val="uk-UA" w:eastAsia="ru-RU"/>
        </w:rPr>
        <w:t>ї</w:t>
      </w:r>
      <w:r w:rsidRPr="000B2AA4">
        <w:rPr>
          <w:szCs w:val="20"/>
          <w:lang w:val="uk-UA" w:eastAsia="ru-RU"/>
        </w:rPr>
        <w:t xml:space="preserve"> </w:t>
      </w:r>
      <w:r w:rsidR="00057010">
        <w:rPr>
          <w:szCs w:val="20"/>
          <w:lang w:val="uk-UA" w:eastAsia="ru-RU"/>
        </w:rPr>
        <w:t>моделі</w:t>
      </w:r>
      <w:r w:rsidRPr="000B2AA4">
        <w:rPr>
          <w:szCs w:val="20"/>
          <w:lang w:val="uk-UA" w:eastAsia="ru-RU"/>
        </w:rPr>
        <w:t xml:space="preserve">. </w:t>
      </w:r>
    </w:p>
    <w:p w14:paraId="16DEF8D9" w14:textId="15FFD203" w:rsidR="000B2AA4" w:rsidRPr="000B2AA4" w:rsidRDefault="00AB3C06" w:rsidP="000B2A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Cs w:val="20"/>
          <w:lang w:val="uk-UA" w:eastAsia="ru-RU"/>
        </w:rPr>
      </w:pPr>
      <w:r>
        <w:rPr>
          <w:szCs w:val="20"/>
          <w:lang w:val="uk-UA" w:eastAsia="ru-RU"/>
        </w:rPr>
        <w:t>З</w:t>
      </w:r>
      <w:r w:rsidR="000B2AA4" w:rsidRPr="000B2AA4">
        <w:rPr>
          <w:szCs w:val="20"/>
          <w:lang w:val="uk-UA" w:eastAsia="ru-RU"/>
        </w:rPr>
        <w:t>ображенн</w:t>
      </w:r>
      <w:r>
        <w:rPr>
          <w:szCs w:val="20"/>
          <w:lang w:val="uk-UA" w:eastAsia="ru-RU"/>
        </w:rPr>
        <w:t>я</w:t>
      </w:r>
      <w:r w:rsidR="0047642C">
        <w:rPr>
          <w:szCs w:val="20"/>
          <w:lang w:val="uk-UA" w:eastAsia="ru-RU"/>
        </w:rPr>
        <w:t xml:space="preserve"> уявлено</w:t>
      </w:r>
      <w:r>
        <w:rPr>
          <w:szCs w:val="20"/>
          <w:lang w:val="uk-UA" w:eastAsia="ru-RU"/>
        </w:rPr>
        <w:t>ї</w:t>
      </w:r>
      <w:r w:rsidR="0047642C">
        <w:rPr>
          <w:szCs w:val="20"/>
          <w:lang w:val="uk-UA" w:eastAsia="ru-RU"/>
        </w:rPr>
        <w:t xml:space="preserve"> </w:t>
      </w:r>
      <w:r>
        <w:rPr>
          <w:szCs w:val="20"/>
          <w:lang w:val="uk-UA" w:eastAsia="ru-RU"/>
        </w:rPr>
        <w:t>моделі відповідає вимогам</w:t>
      </w:r>
      <w:r w:rsidR="000B2AA4" w:rsidRPr="000B2AA4">
        <w:rPr>
          <w:szCs w:val="20"/>
          <w:lang w:val="uk-UA" w:eastAsia="ru-RU"/>
        </w:rPr>
        <w:t xml:space="preserve"> </w:t>
      </w:r>
      <w:r w:rsidR="00150CA1">
        <w:rPr>
          <w:szCs w:val="20"/>
          <w:lang w:val="uk-UA" w:eastAsia="ru-RU"/>
        </w:rPr>
        <w:t>лінійно-</w:t>
      </w:r>
      <w:r w:rsidR="00057010">
        <w:rPr>
          <w:szCs w:val="20"/>
          <w:lang w:val="uk-UA" w:eastAsia="ru-RU"/>
        </w:rPr>
        <w:t>просторов</w:t>
      </w:r>
      <w:r w:rsidR="00150CA1">
        <w:rPr>
          <w:szCs w:val="20"/>
          <w:lang w:val="uk-UA" w:eastAsia="ru-RU"/>
        </w:rPr>
        <w:t>ої побудови</w:t>
      </w:r>
      <w:r w:rsidR="000B2AA4" w:rsidRPr="000B2AA4">
        <w:rPr>
          <w:szCs w:val="20"/>
          <w:lang w:val="uk-UA" w:eastAsia="ru-RU"/>
        </w:rPr>
        <w:t xml:space="preserve"> форми, </w:t>
      </w:r>
      <w:r w:rsidR="00150CA1">
        <w:rPr>
          <w:szCs w:val="20"/>
          <w:lang w:val="uk-UA" w:eastAsia="ru-RU"/>
        </w:rPr>
        <w:t>акценту</w:t>
      </w:r>
      <w:r w:rsidR="000B2AA4" w:rsidRPr="000B2AA4">
        <w:rPr>
          <w:szCs w:val="20"/>
          <w:lang w:val="uk-UA" w:eastAsia="ru-RU"/>
        </w:rPr>
        <w:t xml:space="preserve">ючи </w:t>
      </w:r>
      <w:r w:rsidR="00150CA1">
        <w:rPr>
          <w:szCs w:val="20"/>
          <w:lang w:val="uk-UA" w:eastAsia="ru-RU"/>
        </w:rPr>
        <w:t xml:space="preserve">загальну прозорість </w:t>
      </w:r>
      <w:r w:rsidR="0047642C">
        <w:rPr>
          <w:szCs w:val="20"/>
          <w:lang w:val="uk-UA" w:eastAsia="ru-RU"/>
        </w:rPr>
        <w:t>його</w:t>
      </w:r>
      <w:r w:rsidR="00150CA1">
        <w:rPr>
          <w:szCs w:val="20"/>
          <w:lang w:val="uk-UA" w:eastAsia="ru-RU"/>
        </w:rPr>
        <w:t xml:space="preserve"> рішення</w:t>
      </w:r>
      <w:r w:rsidR="000B2AA4" w:rsidRPr="000B2AA4">
        <w:rPr>
          <w:szCs w:val="20"/>
          <w:lang w:val="uk-UA" w:eastAsia="ru-RU"/>
        </w:rPr>
        <w:t xml:space="preserve">. Художнє уявлення  надає можливість узагальнити різнорідні співвідношення складових </w:t>
      </w:r>
      <w:r w:rsidR="000B2AA4" w:rsidRPr="000B2AA4">
        <w:rPr>
          <w:szCs w:val="20"/>
          <w:lang w:val="uk-UA" w:eastAsia="ru-RU"/>
        </w:rPr>
        <w:lastRenderedPageBreak/>
        <w:t xml:space="preserve">елементів </w:t>
      </w:r>
      <w:r>
        <w:rPr>
          <w:szCs w:val="20"/>
          <w:lang w:val="uk-UA" w:eastAsia="ru-RU"/>
        </w:rPr>
        <w:t>моделі</w:t>
      </w:r>
      <w:r w:rsidR="000B2AA4" w:rsidRPr="000B2AA4">
        <w:rPr>
          <w:szCs w:val="20"/>
          <w:lang w:val="uk-UA" w:eastAsia="ru-RU"/>
        </w:rPr>
        <w:t>, відтворюючи статичний</w:t>
      </w:r>
      <w:r w:rsidR="0047642C">
        <w:rPr>
          <w:szCs w:val="20"/>
          <w:lang w:val="uk-UA" w:eastAsia="ru-RU"/>
        </w:rPr>
        <w:t>,</w:t>
      </w:r>
      <w:r w:rsidR="000B2AA4" w:rsidRPr="000B2AA4">
        <w:rPr>
          <w:szCs w:val="20"/>
          <w:lang w:val="uk-UA" w:eastAsia="ru-RU"/>
        </w:rPr>
        <w:t xml:space="preserve"> динамічний</w:t>
      </w:r>
      <w:r w:rsidR="0047642C">
        <w:rPr>
          <w:szCs w:val="20"/>
          <w:lang w:val="uk-UA" w:eastAsia="ru-RU"/>
        </w:rPr>
        <w:t xml:space="preserve"> або центрований</w:t>
      </w:r>
      <w:r w:rsidR="000B2AA4" w:rsidRPr="000B2AA4">
        <w:rPr>
          <w:szCs w:val="20"/>
          <w:lang w:val="uk-UA" w:eastAsia="ru-RU"/>
        </w:rPr>
        <w:t xml:space="preserve"> характер композиції. </w:t>
      </w:r>
    </w:p>
    <w:p w14:paraId="55E25BB8" w14:textId="14683B6A" w:rsidR="0043410E" w:rsidRDefault="0043410E" w:rsidP="000B2AA4">
      <w:pPr>
        <w:shd w:val="clear" w:color="auto" w:fill="FFFFFF"/>
        <w:spacing w:line="360" w:lineRule="auto"/>
        <w:ind w:firstLine="567"/>
        <w:jc w:val="both"/>
        <w:rPr>
          <w:szCs w:val="20"/>
          <w:lang w:val="uk-UA" w:eastAsia="ru-RU"/>
        </w:rPr>
      </w:pPr>
      <w:r>
        <w:rPr>
          <w:szCs w:val="20"/>
          <w:lang w:val="uk-UA" w:eastAsia="ru-RU"/>
        </w:rPr>
        <w:t>Уявлення моделі</w:t>
      </w:r>
      <w:r w:rsidR="00AB3C06">
        <w:rPr>
          <w:szCs w:val="20"/>
          <w:lang w:val="uk-UA" w:eastAsia="ru-RU"/>
        </w:rPr>
        <w:t xml:space="preserve"> </w:t>
      </w:r>
      <w:r>
        <w:rPr>
          <w:szCs w:val="20"/>
          <w:lang w:val="uk-UA" w:eastAsia="ru-RU"/>
        </w:rPr>
        <w:t>форму</w:t>
      </w:r>
      <w:r w:rsidR="00AB3C06">
        <w:rPr>
          <w:szCs w:val="20"/>
          <w:lang w:val="uk-UA" w:eastAsia="ru-RU"/>
        </w:rPr>
        <w:t>ється</w:t>
      </w:r>
      <w:r w:rsidR="00AB3C06" w:rsidRPr="00AB3C06">
        <w:rPr>
          <w:szCs w:val="20"/>
          <w:lang w:val="uk-UA" w:eastAsia="ru-RU"/>
        </w:rPr>
        <w:t xml:space="preserve"> </w:t>
      </w:r>
      <w:r>
        <w:rPr>
          <w:szCs w:val="20"/>
          <w:lang w:val="uk-UA" w:eastAsia="ru-RU"/>
        </w:rPr>
        <w:t>на основі</w:t>
      </w:r>
      <w:r w:rsidR="00AB3C06" w:rsidRPr="000B2AA4">
        <w:rPr>
          <w:szCs w:val="20"/>
          <w:lang w:val="uk-UA" w:eastAsia="ru-RU"/>
        </w:rPr>
        <w:t xml:space="preserve"> заданих геометричних </w:t>
      </w:r>
      <w:r>
        <w:rPr>
          <w:szCs w:val="20"/>
          <w:lang w:val="uk-UA" w:eastAsia="ru-RU"/>
        </w:rPr>
        <w:t>фігур</w:t>
      </w:r>
      <w:r w:rsidR="00AB3C06" w:rsidRPr="000B2AA4">
        <w:rPr>
          <w:szCs w:val="20"/>
          <w:lang w:val="uk-UA" w:eastAsia="ru-RU"/>
        </w:rPr>
        <w:t>, вказаних в білеті.</w:t>
      </w:r>
      <w:r w:rsidR="00AB3C06" w:rsidRPr="00AB3C06">
        <w:rPr>
          <w:szCs w:val="20"/>
          <w:lang w:val="uk-UA" w:eastAsia="ru-RU"/>
        </w:rPr>
        <w:t xml:space="preserve"> </w:t>
      </w:r>
      <w:r w:rsidR="00AB3C06" w:rsidRPr="000B2AA4">
        <w:rPr>
          <w:szCs w:val="20"/>
          <w:lang w:val="uk-UA" w:eastAsia="ru-RU"/>
        </w:rPr>
        <w:t>Одне з них, - це тіло обертання (конус, куля, циліндр тощо), а друге, - тіло</w:t>
      </w:r>
      <w:r>
        <w:rPr>
          <w:szCs w:val="20"/>
          <w:lang w:val="uk-UA" w:eastAsia="ru-RU"/>
        </w:rPr>
        <w:t xml:space="preserve"> має </w:t>
      </w:r>
      <w:r w:rsidRPr="000B2AA4">
        <w:rPr>
          <w:szCs w:val="20"/>
          <w:lang w:val="uk-UA" w:eastAsia="ru-RU"/>
        </w:rPr>
        <w:t>площин</w:t>
      </w:r>
      <w:r>
        <w:rPr>
          <w:szCs w:val="20"/>
          <w:lang w:val="uk-UA" w:eastAsia="ru-RU"/>
        </w:rPr>
        <w:t>не формоутворення</w:t>
      </w:r>
      <w:r w:rsidR="00AB3C06" w:rsidRPr="000B2AA4">
        <w:rPr>
          <w:szCs w:val="20"/>
          <w:lang w:val="uk-UA" w:eastAsia="ru-RU"/>
        </w:rPr>
        <w:t xml:space="preserve"> (куб, призма, піраміда тощо).</w:t>
      </w:r>
      <w:r>
        <w:rPr>
          <w:szCs w:val="20"/>
          <w:lang w:val="uk-UA" w:eastAsia="ru-RU"/>
        </w:rPr>
        <w:t xml:space="preserve"> Використання подібних їм тіл надає можливість збільшити кількість складових моделі, керуючись ознаками</w:t>
      </w:r>
      <w:r w:rsidRPr="0043410E">
        <w:rPr>
          <w:szCs w:val="20"/>
          <w:lang w:val="uk-UA" w:eastAsia="ru-RU"/>
        </w:rPr>
        <w:t xml:space="preserve"> </w:t>
      </w:r>
      <w:r>
        <w:rPr>
          <w:szCs w:val="20"/>
          <w:lang w:val="uk-UA" w:eastAsia="ru-RU"/>
        </w:rPr>
        <w:t xml:space="preserve">розбудови </w:t>
      </w:r>
      <w:r w:rsidRPr="000B2AA4">
        <w:rPr>
          <w:szCs w:val="20"/>
          <w:lang w:val="uk-UA" w:eastAsia="ru-RU"/>
        </w:rPr>
        <w:t>візуально цілісн</w:t>
      </w:r>
      <w:r>
        <w:rPr>
          <w:szCs w:val="20"/>
          <w:lang w:val="uk-UA" w:eastAsia="ru-RU"/>
        </w:rPr>
        <w:t>ої</w:t>
      </w:r>
      <w:r w:rsidRPr="000B2AA4">
        <w:rPr>
          <w:szCs w:val="20"/>
          <w:lang w:val="uk-UA" w:eastAsia="ru-RU"/>
        </w:rPr>
        <w:t xml:space="preserve"> </w:t>
      </w:r>
      <w:r>
        <w:rPr>
          <w:szCs w:val="20"/>
          <w:lang w:val="uk-UA" w:eastAsia="ru-RU"/>
        </w:rPr>
        <w:t>форми.</w:t>
      </w:r>
      <w:r w:rsidR="00BF7777">
        <w:rPr>
          <w:szCs w:val="20"/>
          <w:lang w:val="uk-UA" w:eastAsia="ru-RU"/>
        </w:rPr>
        <w:t xml:space="preserve"> </w:t>
      </w:r>
      <w:r w:rsidR="000B2AA4" w:rsidRPr="000B2AA4">
        <w:rPr>
          <w:szCs w:val="20"/>
          <w:lang w:val="uk-UA" w:eastAsia="ru-RU"/>
        </w:rPr>
        <w:t xml:space="preserve">При цьому рисунок має </w:t>
      </w:r>
      <w:r w:rsidR="0047642C">
        <w:rPr>
          <w:szCs w:val="20"/>
          <w:lang w:val="uk-UA" w:eastAsia="ru-RU"/>
        </w:rPr>
        <w:t>відповідати ознакам лінійно-</w:t>
      </w:r>
      <w:r>
        <w:rPr>
          <w:szCs w:val="20"/>
          <w:lang w:val="uk-UA" w:eastAsia="ru-RU"/>
        </w:rPr>
        <w:t>просторов</w:t>
      </w:r>
      <w:r w:rsidR="0047642C">
        <w:rPr>
          <w:szCs w:val="20"/>
          <w:lang w:val="uk-UA" w:eastAsia="ru-RU"/>
        </w:rPr>
        <w:t>ої побудови</w:t>
      </w:r>
      <w:r w:rsidR="000B2AA4" w:rsidRPr="000B2AA4">
        <w:rPr>
          <w:szCs w:val="20"/>
          <w:lang w:val="uk-UA" w:eastAsia="ru-RU"/>
        </w:rPr>
        <w:t xml:space="preserve"> </w:t>
      </w:r>
      <w:r>
        <w:rPr>
          <w:szCs w:val="20"/>
          <w:lang w:val="uk-UA" w:eastAsia="ru-RU"/>
        </w:rPr>
        <w:t>моделі</w:t>
      </w:r>
      <w:r w:rsidR="000B2AA4" w:rsidRPr="000B2AA4">
        <w:rPr>
          <w:szCs w:val="20"/>
          <w:lang w:val="uk-UA" w:eastAsia="ru-RU"/>
        </w:rPr>
        <w:t xml:space="preserve"> </w:t>
      </w:r>
      <w:r>
        <w:rPr>
          <w:szCs w:val="20"/>
          <w:lang w:val="uk-UA" w:eastAsia="ru-RU"/>
        </w:rPr>
        <w:t xml:space="preserve">у </w:t>
      </w:r>
      <w:r w:rsidR="000B2AA4" w:rsidRPr="000B2AA4">
        <w:rPr>
          <w:szCs w:val="20"/>
          <w:lang w:val="uk-UA" w:eastAsia="ru-RU"/>
        </w:rPr>
        <w:t>перспектив</w:t>
      </w:r>
      <w:r>
        <w:rPr>
          <w:szCs w:val="20"/>
          <w:lang w:val="uk-UA" w:eastAsia="ru-RU"/>
        </w:rPr>
        <w:t>і</w:t>
      </w:r>
      <w:r w:rsidR="000B2AA4" w:rsidRPr="000B2AA4">
        <w:rPr>
          <w:szCs w:val="20"/>
          <w:lang w:val="uk-UA" w:eastAsia="ru-RU"/>
        </w:rPr>
        <w:t xml:space="preserve">. </w:t>
      </w:r>
    </w:p>
    <w:p w14:paraId="02FD5482" w14:textId="0C312EF0" w:rsidR="000B2AA4" w:rsidRPr="000B2AA4" w:rsidRDefault="000B2AA4" w:rsidP="000B2AA4">
      <w:pPr>
        <w:shd w:val="clear" w:color="auto" w:fill="FFFFFF"/>
        <w:spacing w:line="360" w:lineRule="auto"/>
        <w:ind w:firstLine="567"/>
        <w:jc w:val="both"/>
        <w:rPr>
          <w:szCs w:val="20"/>
          <w:lang w:val="uk-UA" w:eastAsia="ru-RU"/>
        </w:rPr>
      </w:pPr>
      <w:r w:rsidRPr="000B2AA4">
        <w:rPr>
          <w:szCs w:val="20"/>
          <w:lang w:val="uk-UA" w:eastAsia="ru-RU"/>
        </w:rPr>
        <w:t xml:space="preserve">Виконання завдання фіксує здібності до створення неповторних рішень,  спираючись на розвинуте художнє уявлення абітурієнта. Вирішення задач композиційного розташування </w:t>
      </w:r>
      <w:r w:rsidR="00B6090F" w:rsidRPr="000B2AA4">
        <w:rPr>
          <w:szCs w:val="20"/>
          <w:lang w:val="uk-UA" w:eastAsia="ru-RU"/>
        </w:rPr>
        <w:t xml:space="preserve">на </w:t>
      </w:r>
      <w:r w:rsidR="00B6090F">
        <w:rPr>
          <w:szCs w:val="20"/>
          <w:lang w:val="uk-UA" w:eastAsia="ru-RU"/>
        </w:rPr>
        <w:t>лист</w:t>
      </w:r>
      <w:r w:rsidR="00B6090F" w:rsidRPr="000B2AA4">
        <w:rPr>
          <w:szCs w:val="20"/>
          <w:lang w:val="uk-UA" w:eastAsia="ru-RU"/>
        </w:rPr>
        <w:t>і</w:t>
      </w:r>
      <w:r w:rsidR="00B6090F">
        <w:rPr>
          <w:szCs w:val="20"/>
          <w:lang w:val="uk-UA" w:eastAsia="ru-RU"/>
        </w:rPr>
        <w:t xml:space="preserve"> </w:t>
      </w:r>
      <w:r w:rsidR="0047642C">
        <w:rPr>
          <w:szCs w:val="20"/>
          <w:lang w:val="uk-UA" w:eastAsia="ru-RU"/>
        </w:rPr>
        <w:t xml:space="preserve">провідного </w:t>
      </w:r>
      <w:r w:rsidR="00B6090F">
        <w:rPr>
          <w:szCs w:val="20"/>
          <w:lang w:val="uk-UA" w:eastAsia="ru-RU"/>
        </w:rPr>
        <w:t>зображення</w:t>
      </w:r>
      <w:r w:rsidR="0047642C">
        <w:rPr>
          <w:szCs w:val="20"/>
          <w:lang w:val="uk-UA" w:eastAsia="ru-RU"/>
        </w:rPr>
        <w:t xml:space="preserve"> та додаткових варіантів</w:t>
      </w:r>
      <w:r w:rsidRPr="000B2AA4">
        <w:rPr>
          <w:szCs w:val="20"/>
          <w:lang w:val="uk-UA" w:eastAsia="ru-RU"/>
        </w:rPr>
        <w:t xml:space="preserve">, характеру </w:t>
      </w:r>
      <w:r w:rsidR="00B6090F">
        <w:rPr>
          <w:szCs w:val="20"/>
          <w:lang w:val="uk-UA" w:eastAsia="ru-RU"/>
        </w:rPr>
        <w:t xml:space="preserve">обраних </w:t>
      </w:r>
      <w:r w:rsidRPr="000B2AA4">
        <w:rPr>
          <w:szCs w:val="20"/>
          <w:lang w:val="uk-UA" w:eastAsia="ru-RU"/>
        </w:rPr>
        <w:t>перетинань</w:t>
      </w:r>
      <w:r w:rsidR="00B6090F">
        <w:rPr>
          <w:szCs w:val="20"/>
          <w:lang w:val="uk-UA" w:eastAsia="ru-RU"/>
        </w:rPr>
        <w:t xml:space="preserve"> форми</w:t>
      </w:r>
      <w:r w:rsidRPr="000B2AA4">
        <w:rPr>
          <w:szCs w:val="20"/>
          <w:lang w:val="uk-UA" w:eastAsia="ru-RU"/>
        </w:rPr>
        <w:t xml:space="preserve">, а також </w:t>
      </w:r>
      <w:r w:rsidR="00B6090F">
        <w:rPr>
          <w:szCs w:val="20"/>
          <w:lang w:val="uk-UA" w:eastAsia="ru-RU"/>
        </w:rPr>
        <w:t xml:space="preserve">якості </w:t>
      </w:r>
      <w:r w:rsidRPr="000B2AA4">
        <w:rPr>
          <w:szCs w:val="20"/>
          <w:lang w:val="uk-UA" w:eastAsia="ru-RU"/>
        </w:rPr>
        <w:t xml:space="preserve">графічної розробки рисунку </w:t>
      </w:r>
      <w:r w:rsidR="00B6090F">
        <w:rPr>
          <w:szCs w:val="20"/>
          <w:lang w:val="uk-UA" w:eastAsia="ru-RU"/>
        </w:rPr>
        <w:t>віддзеркалю</w:t>
      </w:r>
      <w:r w:rsidRPr="000B2AA4">
        <w:rPr>
          <w:szCs w:val="20"/>
          <w:lang w:val="uk-UA" w:eastAsia="ru-RU"/>
        </w:rPr>
        <w:t xml:space="preserve">є </w:t>
      </w:r>
      <w:r w:rsidR="00AB3C06">
        <w:rPr>
          <w:szCs w:val="20"/>
          <w:lang w:val="uk-UA" w:eastAsia="ru-RU"/>
        </w:rPr>
        <w:t>рівень</w:t>
      </w:r>
      <w:r w:rsidR="00B6090F">
        <w:rPr>
          <w:szCs w:val="20"/>
          <w:lang w:val="uk-UA" w:eastAsia="ru-RU"/>
        </w:rPr>
        <w:t xml:space="preserve"> </w:t>
      </w:r>
      <w:r w:rsidRPr="000B2AA4">
        <w:rPr>
          <w:szCs w:val="20"/>
          <w:lang w:val="uk-UA" w:eastAsia="ru-RU"/>
        </w:rPr>
        <w:t>художн</w:t>
      </w:r>
      <w:r w:rsidR="00AB3C06">
        <w:rPr>
          <w:szCs w:val="20"/>
          <w:lang w:val="uk-UA" w:eastAsia="ru-RU"/>
        </w:rPr>
        <w:t xml:space="preserve">іх </w:t>
      </w:r>
      <w:r w:rsidRPr="000B2AA4">
        <w:rPr>
          <w:szCs w:val="20"/>
          <w:lang w:val="uk-UA" w:eastAsia="ru-RU"/>
        </w:rPr>
        <w:t xml:space="preserve"> </w:t>
      </w:r>
      <w:r w:rsidR="00AB3C06">
        <w:rPr>
          <w:szCs w:val="20"/>
          <w:lang w:val="uk-UA" w:eastAsia="ru-RU"/>
        </w:rPr>
        <w:t>здібностей</w:t>
      </w:r>
      <w:r w:rsidRPr="000B2AA4">
        <w:rPr>
          <w:szCs w:val="20"/>
          <w:lang w:val="uk-UA" w:eastAsia="ru-RU"/>
        </w:rPr>
        <w:t xml:space="preserve"> абітурієнта. </w:t>
      </w:r>
    </w:p>
    <w:p w14:paraId="6F4A6828" w14:textId="7A94C433" w:rsidR="00A272DE" w:rsidRDefault="000B2AA4" w:rsidP="000B2A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32"/>
          <w:szCs w:val="20"/>
          <w:lang w:val="uk-UA" w:eastAsia="ru-RU"/>
        </w:rPr>
      </w:pPr>
      <w:r w:rsidRPr="000B2AA4">
        <w:rPr>
          <w:szCs w:val="20"/>
          <w:lang w:val="uk-UA" w:eastAsia="ru-RU"/>
        </w:rPr>
        <w:t xml:space="preserve">Рисунок </w:t>
      </w:r>
      <w:r w:rsidR="00B6090F">
        <w:rPr>
          <w:szCs w:val="20"/>
          <w:lang w:val="uk-UA" w:eastAsia="ru-RU"/>
        </w:rPr>
        <w:t xml:space="preserve">архітектурної </w:t>
      </w:r>
      <w:r w:rsidRPr="000B2AA4">
        <w:rPr>
          <w:szCs w:val="20"/>
          <w:lang w:val="uk-UA" w:eastAsia="ru-RU"/>
        </w:rPr>
        <w:t>композиції</w:t>
      </w:r>
      <w:r w:rsidR="00B6090F">
        <w:rPr>
          <w:szCs w:val="20"/>
          <w:lang w:val="uk-UA" w:eastAsia="ru-RU"/>
        </w:rPr>
        <w:t>, створеної з</w:t>
      </w:r>
      <w:r w:rsidRPr="000B2AA4">
        <w:rPr>
          <w:szCs w:val="20"/>
          <w:lang w:val="uk-UA" w:eastAsia="ru-RU"/>
        </w:rPr>
        <w:t xml:space="preserve"> геометричних елементів</w:t>
      </w:r>
      <w:r w:rsidR="00B6090F">
        <w:rPr>
          <w:szCs w:val="20"/>
          <w:lang w:val="uk-UA" w:eastAsia="ru-RU"/>
        </w:rPr>
        <w:t>,</w:t>
      </w:r>
      <w:r w:rsidRPr="000B2AA4">
        <w:rPr>
          <w:szCs w:val="20"/>
          <w:lang w:val="uk-UA" w:eastAsia="ru-RU"/>
        </w:rPr>
        <w:t xml:space="preserve"> виконується на </w:t>
      </w:r>
      <w:r w:rsidR="00B6090F">
        <w:rPr>
          <w:szCs w:val="20"/>
          <w:lang w:val="uk-UA" w:eastAsia="ru-RU"/>
        </w:rPr>
        <w:t>листі</w:t>
      </w:r>
      <w:r w:rsidRPr="000B2AA4">
        <w:rPr>
          <w:szCs w:val="20"/>
          <w:lang w:val="uk-UA" w:eastAsia="ru-RU"/>
        </w:rPr>
        <w:t xml:space="preserve"> формату А</w:t>
      </w:r>
      <w:r w:rsidR="00DF78BC">
        <w:rPr>
          <w:szCs w:val="20"/>
          <w:lang w:val="uk-UA" w:eastAsia="ru-RU"/>
        </w:rPr>
        <w:t>3</w:t>
      </w:r>
      <w:r w:rsidRPr="000B2AA4">
        <w:rPr>
          <w:szCs w:val="20"/>
          <w:lang w:val="uk-UA" w:eastAsia="ru-RU"/>
        </w:rPr>
        <w:t xml:space="preserve"> за допомогою олівців та гумки. </w:t>
      </w:r>
      <w:r w:rsidR="00BF7777">
        <w:rPr>
          <w:szCs w:val="20"/>
          <w:lang w:val="uk-UA" w:eastAsia="ru-RU"/>
        </w:rPr>
        <w:t>Не рекомендовано в</w:t>
      </w:r>
      <w:r w:rsidRPr="000B2AA4">
        <w:rPr>
          <w:szCs w:val="20"/>
          <w:lang w:val="uk-UA" w:eastAsia="ru-RU"/>
        </w:rPr>
        <w:t>икористання засобів для креслення (лінійок, лекал, трикутників тощо).</w:t>
      </w:r>
      <w:r w:rsidR="00A272DE" w:rsidRPr="00A272DE">
        <w:rPr>
          <w:b/>
          <w:sz w:val="32"/>
          <w:szCs w:val="20"/>
          <w:lang w:val="uk-UA" w:eastAsia="ru-RU"/>
        </w:rPr>
        <w:t xml:space="preserve"> </w:t>
      </w:r>
    </w:p>
    <w:p w14:paraId="7B202486" w14:textId="66FCFAD2" w:rsidR="00A272DE" w:rsidRPr="000B2AA4" w:rsidRDefault="00A272DE" w:rsidP="00A272D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Cs w:val="20"/>
          <w:lang w:val="uk-UA" w:eastAsia="ru-RU"/>
        </w:rPr>
      </w:pPr>
      <w:r w:rsidRPr="000B2AA4">
        <w:rPr>
          <w:szCs w:val="20"/>
          <w:lang w:val="uk-UA" w:eastAsia="ru-RU"/>
        </w:rPr>
        <w:t xml:space="preserve">На виконання </w:t>
      </w:r>
      <w:r>
        <w:rPr>
          <w:szCs w:val="20"/>
          <w:lang w:val="uk-UA" w:eastAsia="ru-RU"/>
        </w:rPr>
        <w:t xml:space="preserve">рисунку архітектурної </w:t>
      </w:r>
      <w:r w:rsidRPr="000B2AA4">
        <w:rPr>
          <w:szCs w:val="20"/>
          <w:lang w:val="uk-UA" w:eastAsia="ru-RU"/>
        </w:rPr>
        <w:t xml:space="preserve">композиції відводиться </w:t>
      </w:r>
      <w:r w:rsidR="00BF7777">
        <w:rPr>
          <w:szCs w:val="20"/>
          <w:lang w:val="uk-UA" w:eastAsia="ru-RU"/>
        </w:rPr>
        <w:t>60 хвилин</w:t>
      </w:r>
      <w:r w:rsidRPr="000B2AA4">
        <w:rPr>
          <w:szCs w:val="20"/>
          <w:lang w:val="uk-UA" w:eastAsia="ru-RU"/>
        </w:rPr>
        <w:t>.</w:t>
      </w:r>
    </w:p>
    <w:p w14:paraId="2A4A73CE" w14:textId="77777777" w:rsidR="00A272DE" w:rsidRDefault="00A272DE" w:rsidP="000B2A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32"/>
          <w:szCs w:val="20"/>
          <w:lang w:val="uk-UA" w:eastAsia="ru-RU"/>
        </w:rPr>
      </w:pPr>
    </w:p>
    <w:p w14:paraId="128A172C" w14:textId="76299E04" w:rsidR="00A272DE" w:rsidRDefault="00A272DE" w:rsidP="00A272DE">
      <w:pPr>
        <w:shd w:val="clear" w:color="auto" w:fill="FFFFFF"/>
        <w:spacing w:after="180"/>
        <w:jc w:val="center"/>
        <w:rPr>
          <w:b/>
          <w:sz w:val="32"/>
          <w:szCs w:val="20"/>
          <w:lang w:val="uk-UA" w:eastAsia="ru-RU"/>
        </w:rPr>
      </w:pPr>
      <w:r>
        <w:rPr>
          <w:b/>
          <w:sz w:val="32"/>
          <w:szCs w:val="20"/>
          <w:lang w:val="uk-UA" w:eastAsia="ru-RU"/>
        </w:rPr>
        <w:t>Порядок</w:t>
      </w:r>
      <w:r w:rsidRPr="000B2AA4">
        <w:rPr>
          <w:b/>
          <w:sz w:val="32"/>
          <w:szCs w:val="20"/>
          <w:lang w:val="uk-UA" w:eastAsia="ru-RU"/>
        </w:rPr>
        <w:t xml:space="preserve"> оцінювання </w:t>
      </w:r>
      <w:r>
        <w:rPr>
          <w:b/>
          <w:sz w:val="32"/>
          <w:szCs w:val="20"/>
          <w:lang w:val="uk-UA" w:eastAsia="ru-RU"/>
        </w:rPr>
        <w:t>результатів</w:t>
      </w:r>
      <w:r w:rsidRPr="000B2AA4">
        <w:rPr>
          <w:b/>
          <w:sz w:val="32"/>
          <w:szCs w:val="20"/>
          <w:lang w:val="uk-UA" w:eastAsia="ru-RU"/>
        </w:rPr>
        <w:t xml:space="preserve"> </w:t>
      </w:r>
      <w:r>
        <w:rPr>
          <w:b/>
          <w:sz w:val="32"/>
          <w:szCs w:val="20"/>
          <w:lang w:val="uk-UA" w:eastAsia="ru-RU"/>
        </w:rPr>
        <w:t>творчого конкурсу</w:t>
      </w:r>
    </w:p>
    <w:p w14:paraId="2D7DE62A" w14:textId="122F360A" w:rsidR="000B2AA4" w:rsidRDefault="000B2AA4" w:rsidP="000B2A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4" w:firstLine="493"/>
        <w:jc w:val="center"/>
        <w:rPr>
          <w:sz w:val="32"/>
          <w:szCs w:val="20"/>
          <w:u w:val="single"/>
          <w:lang w:val="uk-UA" w:eastAsia="ru-RU"/>
        </w:rPr>
      </w:pPr>
      <w:r w:rsidRPr="000B2AA4">
        <w:rPr>
          <w:sz w:val="32"/>
          <w:szCs w:val="20"/>
          <w:u w:val="single"/>
          <w:lang w:val="uk-UA" w:eastAsia="ru-RU"/>
        </w:rPr>
        <w:t xml:space="preserve">Рисунок архітектурної композиції </w:t>
      </w:r>
    </w:p>
    <w:p w14:paraId="3838D8C1" w14:textId="77777777" w:rsidR="00BF7777" w:rsidRDefault="00BF7777" w:rsidP="000B2A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4" w:firstLine="493"/>
        <w:jc w:val="center"/>
        <w:rPr>
          <w:sz w:val="32"/>
          <w:szCs w:val="20"/>
          <w:u w:val="single"/>
          <w:lang w:val="uk-UA" w:eastAsia="ru-RU"/>
        </w:rPr>
      </w:pPr>
    </w:p>
    <w:p w14:paraId="093400E2" w14:textId="0D7B5B39" w:rsidR="004C588C" w:rsidRPr="005F7963" w:rsidRDefault="00D75F87" w:rsidP="00D75F87">
      <w:pPr>
        <w:shd w:val="clear" w:color="auto" w:fill="FFFFFF"/>
        <w:spacing w:line="360" w:lineRule="auto"/>
        <w:ind w:firstLine="567"/>
        <w:rPr>
          <w:b/>
          <w:sz w:val="32"/>
          <w:szCs w:val="20"/>
          <w:lang w:val="uk-UA" w:eastAsia="ru-RU"/>
        </w:rPr>
      </w:pPr>
      <w:r w:rsidRPr="005F7963">
        <w:rPr>
          <w:lang w:val="uk-UA" w:eastAsia="ru-RU"/>
        </w:rPr>
        <w:t xml:space="preserve">Якість виконання завдання визначається за окремими складовими роботи, </w:t>
      </w:r>
      <w:r w:rsidR="005F7963" w:rsidRPr="005F7963">
        <w:rPr>
          <w:lang w:val="uk-UA" w:eastAsia="ru-RU"/>
        </w:rPr>
        <w:t>максимальна</w:t>
      </w:r>
      <w:r w:rsidRPr="005F7963">
        <w:rPr>
          <w:lang w:val="uk-UA" w:eastAsia="ru-RU"/>
        </w:rPr>
        <w:t xml:space="preserve"> оцінка яких наведена у таблиці: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6275"/>
        <w:gridCol w:w="860"/>
      </w:tblGrid>
      <w:tr w:rsidR="004C588C" w:rsidRPr="00282DC1" w14:paraId="645F35EE" w14:textId="77777777" w:rsidTr="00471722">
        <w:tc>
          <w:tcPr>
            <w:tcW w:w="2494" w:type="dxa"/>
            <w:shd w:val="clear" w:color="auto" w:fill="auto"/>
          </w:tcPr>
          <w:p w14:paraId="3E93AEBE" w14:textId="77777777" w:rsidR="004C588C" w:rsidRPr="004C588C" w:rsidRDefault="004C588C" w:rsidP="00B80A4E">
            <w:pPr>
              <w:pStyle w:val="Style3"/>
              <w:widowControl/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bookmarkStart w:id="8" w:name="_Hlk62558048"/>
            <w:r w:rsidRPr="004C588C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Структурні складові </w:t>
            </w:r>
          </w:p>
        </w:tc>
        <w:tc>
          <w:tcPr>
            <w:tcW w:w="6275" w:type="dxa"/>
            <w:shd w:val="clear" w:color="auto" w:fill="auto"/>
          </w:tcPr>
          <w:p w14:paraId="42A3754E" w14:textId="47B2B4C0" w:rsidR="004C588C" w:rsidRPr="004C588C" w:rsidRDefault="00CC5660" w:rsidP="00B80A4E">
            <w:pPr>
              <w:pStyle w:val="Style3"/>
              <w:widowControl/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пояснення</w:t>
            </w:r>
          </w:p>
        </w:tc>
        <w:tc>
          <w:tcPr>
            <w:tcW w:w="860" w:type="dxa"/>
            <w:shd w:val="clear" w:color="auto" w:fill="auto"/>
          </w:tcPr>
          <w:p w14:paraId="13D819B7" w14:textId="77777777" w:rsidR="004C588C" w:rsidRPr="004C588C" w:rsidRDefault="004C588C" w:rsidP="00B80A4E">
            <w:pPr>
              <w:pStyle w:val="Style3"/>
              <w:widowControl/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4C588C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Бали </w:t>
            </w:r>
          </w:p>
        </w:tc>
      </w:tr>
      <w:tr w:rsidR="004C588C" w:rsidRPr="00282DC1" w14:paraId="47A80D84" w14:textId="77777777" w:rsidTr="00471722">
        <w:tc>
          <w:tcPr>
            <w:tcW w:w="2494" w:type="dxa"/>
            <w:shd w:val="clear" w:color="auto" w:fill="auto"/>
          </w:tcPr>
          <w:p w14:paraId="5EE92A38" w14:textId="77777777" w:rsidR="00471722" w:rsidRDefault="004C588C" w:rsidP="00B80A4E">
            <w:pPr>
              <w:pStyle w:val="Style3"/>
              <w:widowControl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C588C">
              <w:rPr>
                <w:color w:val="000000"/>
                <w:sz w:val="28"/>
                <w:szCs w:val="28"/>
                <w:lang w:val="uk-UA"/>
              </w:rPr>
              <w:t xml:space="preserve">Композиційне рішення </w:t>
            </w:r>
          </w:p>
          <w:p w14:paraId="33A4CAFF" w14:textId="4E4F149D" w:rsidR="004C588C" w:rsidRPr="004C588C" w:rsidRDefault="004C588C" w:rsidP="00B80A4E">
            <w:pPr>
              <w:pStyle w:val="Style3"/>
              <w:widowControl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C588C">
              <w:rPr>
                <w:color w:val="000000"/>
                <w:sz w:val="28"/>
                <w:szCs w:val="28"/>
                <w:lang w:val="uk-UA"/>
              </w:rPr>
              <w:t>формату А</w:t>
            </w:r>
            <w:r w:rsidR="00DF78BC">
              <w:rPr>
                <w:color w:val="000000"/>
                <w:sz w:val="28"/>
                <w:szCs w:val="28"/>
                <w:lang w:val="uk-UA"/>
              </w:rPr>
              <w:t>3</w:t>
            </w:r>
            <w:r w:rsidRPr="004C588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275" w:type="dxa"/>
            <w:shd w:val="clear" w:color="auto" w:fill="auto"/>
          </w:tcPr>
          <w:p w14:paraId="540C62D1" w14:textId="2A9DB1D1" w:rsidR="004C588C" w:rsidRPr="004C588C" w:rsidRDefault="004C588C" w:rsidP="00B80A4E">
            <w:pPr>
              <w:pStyle w:val="Style3"/>
              <w:widowControl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4C588C">
              <w:rPr>
                <w:color w:val="000000"/>
                <w:sz w:val="28"/>
                <w:szCs w:val="28"/>
                <w:lang w:val="uk-UA"/>
              </w:rPr>
              <w:t>Комп</w:t>
            </w:r>
            <w:r w:rsidR="00582CD0">
              <w:rPr>
                <w:color w:val="000000"/>
                <w:sz w:val="28"/>
                <w:szCs w:val="28"/>
                <w:lang w:val="uk-UA"/>
              </w:rPr>
              <w:t>о</w:t>
            </w:r>
            <w:r w:rsidRPr="004C588C">
              <w:rPr>
                <w:color w:val="000000"/>
                <w:sz w:val="28"/>
                <w:szCs w:val="28"/>
                <w:lang w:val="uk-UA"/>
              </w:rPr>
              <w:t>нування графічних елементів на листі з урахуванням параметрів їх зображення</w:t>
            </w:r>
            <w:r w:rsidR="00471722">
              <w:rPr>
                <w:color w:val="000000"/>
                <w:sz w:val="28"/>
                <w:szCs w:val="28"/>
                <w:lang w:val="uk-UA"/>
              </w:rPr>
              <w:t>:</w:t>
            </w:r>
            <w:r w:rsidRPr="004C588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582CD0">
              <w:rPr>
                <w:color w:val="000000"/>
                <w:sz w:val="28"/>
                <w:szCs w:val="28"/>
                <w:lang w:val="uk-UA"/>
              </w:rPr>
              <w:t xml:space="preserve">відносний </w:t>
            </w:r>
            <w:r w:rsidRPr="004C588C">
              <w:rPr>
                <w:color w:val="000000"/>
                <w:sz w:val="28"/>
                <w:szCs w:val="28"/>
                <w:lang w:val="uk-UA"/>
              </w:rPr>
              <w:t xml:space="preserve">розмір, </w:t>
            </w:r>
            <w:proofErr w:type="spellStart"/>
            <w:r w:rsidRPr="004C588C">
              <w:rPr>
                <w:color w:val="000000"/>
                <w:sz w:val="28"/>
                <w:szCs w:val="28"/>
                <w:lang w:val="uk-UA"/>
              </w:rPr>
              <w:t>центрованість</w:t>
            </w:r>
            <w:proofErr w:type="spellEnd"/>
            <w:r w:rsidRPr="004C588C">
              <w:rPr>
                <w:color w:val="000000"/>
                <w:sz w:val="28"/>
                <w:szCs w:val="28"/>
                <w:lang w:val="uk-UA"/>
              </w:rPr>
              <w:t xml:space="preserve"> провідного зображення, збалансованість графічного заповнення аркушу</w:t>
            </w:r>
          </w:p>
        </w:tc>
        <w:tc>
          <w:tcPr>
            <w:tcW w:w="860" w:type="dxa"/>
            <w:shd w:val="clear" w:color="auto" w:fill="auto"/>
          </w:tcPr>
          <w:p w14:paraId="7A37BF05" w14:textId="77777777" w:rsidR="004C588C" w:rsidRPr="004C588C" w:rsidRDefault="004C588C" w:rsidP="00B80A4E">
            <w:pPr>
              <w:pStyle w:val="Style3"/>
              <w:widowControl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C588C">
              <w:rPr>
                <w:color w:val="000000"/>
                <w:sz w:val="28"/>
                <w:szCs w:val="28"/>
                <w:lang w:val="uk-UA"/>
              </w:rPr>
              <w:t>40</w:t>
            </w:r>
          </w:p>
        </w:tc>
      </w:tr>
      <w:tr w:rsidR="004C588C" w:rsidRPr="00282DC1" w14:paraId="337E75E1" w14:textId="77777777" w:rsidTr="00471722">
        <w:tc>
          <w:tcPr>
            <w:tcW w:w="2494" w:type="dxa"/>
            <w:shd w:val="clear" w:color="auto" w:fill="auto"/>
          </w:tcPr>
          <w:p w14:paraId="151B4D9C" w14:textId="77777777" w:rsidR="004C588C" w:rsidRPr="004C588C" w:rsidRDefault="004C588C" w:rsidP="00B80A4E">
            <w:pPr>
              <w:pStyle w:val="Style3"/>
              <w:widowControl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C588C"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Лінійно-просторова побудова моделі </w:t>
            </w:r>
          </w:p>
        </w:tc>
        <w:tc>
          <w:tcPr>
            <w:tcW w:w="6275" w:type="dxa"/>
            <w:shd w:val="clear" w:color="auto" w:fill="auto"/>
          </w:tcPr>
          <w:p w14:paraId="537D062E" w14:textId="3E1016B6" w:rsidR="004C588C" w:rsidRPr="004C588C" w:rsidRDefault="006B46BF" w:rsidP="00B80A4E">
            <w:pPr>
              <w:pStyle w:val="Style3"/>
              <w:widowControl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Збереження </w:t>
            </w:r>
            <w:r w:rsidR="004C588C" w:rsidRPr="004C588C">
              <w:rPr>
                <w:color w:val="000000"/>
                <w:sz w:val="28"/>
                <w:szCs w:val="28"/>
                <w:lang w:val="uk-UA"/>
              </w:rPr>
              <w:t>пропорцій</w:t>
            </w:r>
            <w:r>
              <w:rPr>
                <w:color w:val="000000"/>
                <w:sz w:val="28"/>
                <w:szCs w:val="28"/>
                <w:lang w:val="uk-UA"/>
              </w:rPr>
              <w:t>них</w:t>
            </w:r>
            <w:r w:rsidR="004C588C" w:rsidRPr="004C588C">
              <w:rPr>
                <w:color w:val="000000"/>
                <w:sz w:val="28"/>
                <w:szCs w:val="28"/>
                <w:lang w:val="uk-UA"/>
              </w:rPr>
              <w:t xml:space="preserve"> відношен</w:t>
            </w:r>
            <w:r>
              <w:rPr>
                <w:color w:val="000000"/>
                <w:sz w:val="28"/>
                <w:szCs w:val="28"/>
                <w:lang w:val="uk-UA"/>
              </w:rPr>
              <w:t>ь</w:t>
            </w:r>
            <w:r w:rsidR="004C588C" w:rsidRPr="004C588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моделі </w:t>
            </w:r>
            <w:r w:rsidR="004C588C" w:rsidRPr="004C588C">
              <w:rPr>
                <w:color w:val="000000"/>
                <w:sz w:val="28"/>
                <w:szCs w:val="28"/>
                <w:lang w:val="uk-UA"/>
              </w:rPr>
              <w:t>в умовах перспективного скорочення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, виразність побудови характерних перетинань </w:t>
            </w:r>
            <w:r w:rsidR="00D75F87">
              <w:rPr>
                <w:color w:val="000000"/>
                <w:sz w:val="28"/>
                <w:szCs w:val="28"/>
                <w:lang w:val="uk-UA"/>
              </w:rPr>
              <w:t xml:space="preserve">складовими фігурами </w:t>
            </w:r>
            <w:r>
              <w:rPr>
                <w:color w:val="000000"/>
                <w:sz w:val="28"/>
                <w:szCs w:val="28"/>
                <w:lang w:val="uk-UA"/>
              </w:rPr>
              <w:t>моделі</w:t>
            </w:r>
          </w:p>
        </w:tc>
        <w:tc>
          <w:tcPr>
            <w:tcW w:w="860" w:type="dxa"/>
            <w:shd w:val="clear" w:color="auto" w:fill="auto"/>
          </w:tcPr>
          <w:p w14:paraId="7E62E880" w14:textId="5871FA24" w:rsidR="004C588C" w:rsidRPr="004C588C" w:rsidRDefault="00BF7777" w:rsidP="00B80A4E">
            <w:pPr>
              <w:pStyle w:val="Style3"/>
              <w:widowControl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  <w:r w:rsidR="004C588C" w:rsidRPr="004C588C"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</w:tr>
      <w:tr w:rsidR="004C588C" w:rsidRPr="00282DC1" w14:paraId="78EEC3C0" w14:textId="77777777" w:rsidTr="00471722">
        <w:tc>
          <w:tcPr>
            <w:tcW w:w="2494" w:type="dxa"/>
            <w:shd w:val="clear" w:color="auto" w:fill="auto"/>
          </w:tcPr>
          <w:p w14:paraId="11915839" w14:textId="77777777" w:rsidR="004C588C" w:rsidRPr="004C588C" w:rsidRDefault="004C588C" w:rsidP="00B80A4E">
            <w:pPr>
              <w:pStyle w:val="Style3"/>
              <w:widowControl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C588C">
              <w:rPr>
                <w:color w:val="000000"/>
                <w:sz w:val="28"/>
                <w:szCs w:val="28"/>
                <w:lang w:val="uk-UA"/>
              </w:rPr>
              <w:t>Світлотіньова розробка форми</w:t>
            </w:r>
          </w:p>
        </w:tc>
        <w:tc>
          <w:tcPr>
            <w:tcW w:w="6275" w:type="dxa"/>
            <w:shd w:val="clear" w:color="auto" w:fill="auto"/>
          </w:tcPr>
          <w:p w14:paraId="0FF24339" w14:textId="62130B3A" w:rsidR="004C588C" w:rsidRPr="004C588C" w:rsidRDefault="00471722" w:rsidP="00B80A4E">
            <w:pPr>
              <w:pStyle w:val="Style3"/>
              <w:widowControl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</w:t>
            </w:r>
            <w:r w:rsidR="004C588C" w:rsidRPr="004C588C">
              <w:rPr>
                <w:color w:val="000000"/>
                <w:sz w:val="28"/>
                <w:szCs w:val="28"/>
                <w:lang w:val="uk-UA"/>
              </w:rPr>
              <w:t>кість штрихування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світло-тональною технікою</w:t>
            </w:r>
            <w:r w:rsidR="004C588C" w:rsidRPr="004C588C">
              <w:rPr>
                <w:color w:val="000000"/>
                <w:sz w:val="28"/>
                <w:szCs w:val="28"/>
                <w:lang w:val="uk-UA"/>
              </w:rPr>
              <w:t>, утримання контрас</w:t>
            </w:r>
            <w:r>
              <w:rPr>
                <w:color w:val="000000"/>
                <w:sz w:val="28"/>
                <w:szCs w:val="28"/>
                <w:lang w:val="uk-UA"/>
              </w:rPr>
              <w:t>тних (</w:t>
            </w:r>
            <w:proofErr w:type="spellStart"/>
            <w:r w:rsidR="004C588C" w:rsidRPr="004C588C">
              <w:rPr>
                <w:color w:val="000000"/>
                <w:sz w:val="28"/>
                <w:szCs w:val="28"/>
                <w:lang w:val="uk-UA"/>
              </w:rPr>
              <w:t>нюанс</w:t>
            </w:r>
            <w:r>
              <w:rPr>
                <w:color w:val="000000"/>
                <w:sz w:val="28"/>
                <w:szCs w:val="28"/>
                <w:lang w:val="uk-UA"/>
              </w:rPr>
              <w:t>них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)</w:t>
            </w:r>
            <w:r w:rsidR="004C588C" w:rsidRPr="004C588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C588C">
              <w:rPr>
                <w:color w:val="000000"/>
                <w:sz w:val="28"/>
                <w:szCs w:val="28"/>
                <w:lang w:val="uk-UA"/>
              </w:rPr>
              <w:t>відношень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C588C">
              <w:rPr>
                <w:color w:val="000000"/>
                <w:sz w:val="28"/>
                <w:szCs w:val="28"/>
                <w:lang w:val="uk-UA"/>
              </w:rPr>
              <w:t xml:space="preserve">головного та другорядного </w:t>
            </w:r>
            <w:r>
              <w:rPr>
                <w:color w:val="000000"/>
                <w:sz w:val="28"/>
                <w:szCs w:val="28"/>
                <w:lang w:val="uk-UA"/>
              </w:rPr>
              <w:t>елементів моделі</w:t>
            </w:r>
            <w:r w:rsidR="00D75F87">
              <w:rPr>
                <w:color w:val="000000"/>
                <w:sz w:val="28"/>
                <w:szCs w:val="28"/>
                <w:lang w:val="uk-UA"/>
              </w:rPr>
              <w:t xml:space="preserve"> за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правил</w:t>
            </w:r>
            <w:r w:rsidR="00D75F87">
              <w:rPr>
                <w:color w:val="000000"/>
                <w:sz w:val="28"/>
                <w:szCs w:val="28"/>
                <w:lang w:val="uk-UA"/>
              </w:rPr>
              <w:t>ами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побудови </w:t>
            </w:r>
            <w:r w:rsidRPr="004C588C">
              <w:rPr>
                <w:color w:val="000000"/>
                <w:sz w:val="28"/>
                <w:szCs w:val="28"/>
                <w:lang w:val="uk-UA"/>
              </w:rPr>
              <w:t>повітряної перспективи</w:t>
            </w:r>
          </w:p>
        </w:tc>
        <w:tc>
          <w:tcPr>
            <w:tcW w:w="860" w:type="dxa"/>
            <w:shd w:val="clear" w:color="auto" w:fill="auto"/>
          </w:tcPr>
          <w:p w14:paraId="5C09A43E" w14:textId="42A97DD4" w:rsidR="004C588C" w:rsidRPr="004C588C" w:rsidRDefault="00BF7777" w:rsidP="00B80A4E">
            <w:pPr>
              <w:pStyle w:val="Style3"/>
              <w:widowControl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  <w:r w:rsidR="004C588C" w:rsidRPr="004C588C"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</w:tr>
      <w:tr w:rsidR="004C588C" w:rsidRPr="00282DC1" w14:paraId="2595D15D" w14:textId="77777777" w:rsidTr="00471722">
        <w:tc>
          <w:tcPr>
            <w:tcW w:w="2494" w:type="dxa"/>
            <w:shd w:val="clear" w:color="auto" w:fill="auto"/>
          </w:tcPr>
          <w:p w14:paraId="7AD885CC" w14:textId="3C8D9CDA" w:rsidR="004C588C" w:rsidRPr="004C588C" w:rsidRDefault="004C588C" w:rsidP="00B80A4E">
            <w:pPr>
              <w:pStyle w:val="Style3"/>
              <w:widowControl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C588C">
              <w:rPr>
                <w:color w:val="000000"/>
                <w:sz w:val="28"/>
                <w:szCs w:val="28"/>
                <w:lang w:val="uk-UA"/>
              </w:rPr>
              <w:t xml:space="preserve">Ідея </w:t>
            </w:r>
            <w:proofErr w:type="spellStart"/>
            <w:r w:rsidR="005F7963" w:rsidRPr="004C588C">
              <w:rPr>
                <w:color w:val="000000"/>
                <w:sz w:val="28"/>
                <w:szCs w:val="28"/>
                <w:lang w:val="uk-UA"/>
              </w:rPr>
              <w:t>об’ємн</w:t>
            </w:r>
            <w:r w:rsidR="005F7963">
              <w:rPr>
                <w:color w:val="000000"/>
                <w:sz w:val="28"/>
                <w:szCs w:val="28"/>
                <w:lang w:val="uk-UA"/>
              </w:rPr>
              <w:t>о</w:t>
            </w:r>
            <w:proofErr w:type="spellEnd"/>
            <w:r w:rsidR="005F796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C588C">
              <w:rPr>
                <w:color w:val="000000"/>
                <w:sz w:val="28"/>
                <w:szCs w:val="28"/>
                <w:lang w:val="uk-UA"/>
              </w:rPr>
              <w:t>-просторового рішення моделі</w:t>
            </w:r>
          </w:p>
        </w:tc>
        <w:tc>
          <w:tcPr>
            <w:tcW w:w="6275" w:type="dxa"/>
            <w:shd w:val="clear" w:color="auto" w:fill="auto"/>
          </w:tcPr>
          <w:p w14:paraId="5F91D66C" w14:textId="1EB78660" w:rsidR="004C588C" w:rsidRPr="004C588C" w:rsidRDefault="00BF28BC" w:rsidP="00B80A4E">
            <w:pPr>
              <w:pStyle w:val="Style3"/>
              <w:widowControl/>
              <w:spacing w:line="240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Уявлення</w:t>
            </w:r>
            <w:r w:rsidR="006B46BF">
              <w:rPr>
                <w:color w:val="000000"/>
                <w:sz w:val="28"/>
                <w:szCs w:val="28"/>
                <w:lang w:val="uk-UA"/>
              </w:rPr>
              <w:t xml:space="preserve"> моделі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на засадах гармонійного поєднання заданих геометричних фігур, порівняння обраної моделі з начерками форми, </w:t>
            </w:r>
            <w:r w:rsidR="00D75F87">
              <w:rPr>
                <w:color w:val="000000"/>
                <w:sz w:val="28"/>
                <w:szCs w:val="28"/>
                <w:lang w:val="uk-UA"/>
              </w:rPr>
              <w:t>представлени</w:t>
            </w:r>
            <w:r>
              <w:rPr>
                <w:color w:val="000000"/>
                <w:sz w:val="28"/>
                <w:szCs w:val="28"/>
                <w:lang w:val="uk-UA"/>
              </w:rPr>
              <w:t>ми у варіантах завдання</w:t>
            </w:r>
            <w:r w:rsidR="006B46B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78DBDC0D" w14:textId="77777777" w:rsidR="004C588C" w:rsidRPr="004C588C" w:rsidRDefault="004C588C" w:rsidP="00B80A4E">
            <w:pPr>
              <w:pStyle w:val="Style3"/>
              <w:widowControl/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C588C">
              <w:rPr>
                <w:color w:val="000000"/>
                <w:sz w:val="28"/>
                <w:szCs w:val="28"/>
                <w:lang w:val="uk-UA"/>
              </w:rPr>
              <w:t>60</w:t>
            </w:r>
          </w:p>
        </w:tc>
      </w:tr>
      <w:bookmarkEnd w:id="8"/>
    </w:tbl>
    <w:p w14:paraId="28299B10" w14:textId="77777777" w:rsidR="004C588C" w:rsidRPr="007D76BC" w:rsidRDefault="004C588C" w:rsidP="007D76BC">
      <w:pPr>
        <w:shd w:val="clear" w:color="auto" w:fill="FFFFFF"/>
        <w:spacing w:before="100" w:beforeAutospacing="1" w:after="100" w:afterAutospacing="1"/>
        <w:ind w:left="720"/>
        <w:rPr>
          <w:rFonts w:ascii="Tahoma" w:hAnsi="Tahoma" w:cs="Tahoma"/>
          <w:color w:val="3C3C3C"/>
          <w:sz w:val="22"/>
          <w:szCs w:val="22"/>
          <w:lang w:val="ru-RU" w:eastAsia="ru-RU"/>
        </w:rPr>
      </w:pPr>
    </w:p>
    <w:p w14:paraId="28E5E1C3" w14:textId="11ED6355" w:rsidR="00DC326E" w:rsidRPr="00DC326E" w:rsidRDefault="00DC326E" w:rsidP="00DC326E">
      <w:pPr>
        <w:shd w:val="clear" w:color="auto" w:fill="FFFFFF"/>
        <w:spacing w:before="100" w:beforeAutospacing="1" w:after="100" w:afterAutospacing="1"/>
        <w:jc w:val="center"/>
        <w:rPr>
          <w:color w:val="3C3C3C"/>
          <w:lang w:val="uk-UA" w:eastAsia="ru-RU"/>
        </w:rPr>
      </w:pPr>
      <w:bookmarkStart w:id="9" w:name="_Hlk62558076"/>
      <w:r w:rsidRPr="00DC326E">
        <w:rPr>
          <w:color w:val="3C3C3C"/>
          <w:lang w:val="uk-UA" w:eastAsia="ru-RU"/>
        </w:rPr>
        <w:t>Угрупування балів за шкалою віддзеркалює якісний рівень виконання роботи:</w:t>
      </w:r>
    </w:p>
    <w:tbl>
      <w:tblPr>
        <w:tblW w:w="9616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FED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5245"/>
        <w:gridCol w:w="2551"/>
      </w:tblGrid>
      <w:tr w:rsidR="00BF28BC" w:rsidRPr="004C588C" w14:paraId="249F8B6F" w14:textId="40ABACCA" w:rsidTr="00164B96"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B89532C" w14:textId="5FEECF43" w:rsidR="00BF28BC" w:rsidRPr="005F7963" w:rsidRDefault="00BF28BC" w:rsidP="00B80A4E">
            <w:pPr>
              <w:spacing w:before="100" w:beforeAutospacing="1" w:after="100" w:afterAutospacing="1"/>
              <w:jc w:val="center"/>
              <w:rPr>
                <w:b/>
                <w:bCs/>
                <w:color w:val="000000" w:themeColor="text1"/>
                <w:lang w:val="uk-UA" w:eastAsia="ru-RU"/>
              </w:rPr>
            </w:pPr>
            <w:r w:rsidRPr="005F7963">
              <w:rPr>
                <w:b/>
                <w:bCs/>
                <w:color w:val="000000" w:themeColor="text1"/>
                <w:lang w:val="uk-UA" w:eastAsia="ru-RU"/>
              </w:rPr>
              <w:t>шкала оцінювання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E48A99B" w14:textId="74AEB135" w:rsidR="00BF28BC" w:rsidRPr="005F7963" w:rsidRDefault="00BF28BC" w:rsidP="00F40A3A">
            <w:pPr>
              <w:spacing w:before="100" w:beforeAutospacing="1" w:after="100" w:afterAutospacing="1"/>
              <w:ind w:left="122"/>
              <w:jc w:val="center"/>
              <w:rPr>
                <w:b/>
                <w:bCs/>
                <w:color w:val="000000" w:themeColor="text1"/>
                <w:lang w:val="uk-UA" w:eastAsia="ru-RU"/>
              </w:rPr>
            </w:pPr>
            <w:r w:rsidRPr="005F7963">
              <w:rPr>
                <w:b/>
                <w:bCs/>
                <w:color w:val="000000" w:themeColor="text1"/>
                <w:lang w:val="uk-UA" w:eastAsia="ru-RU"/>
              </w:rPr>
              <w:t>якісна характеристика роботи</w:t>
            </w:r>
          </w:p>
        </w:tc>
        <w:tc>
          <w:tcPr>
            <w:tcW w:w="25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5109AED" w14:textId="7CA9328F" w:rsidR="00BF28BC" w:rsidRPr="005F7963" w:rsidRDefault="00F40A3A" w:rsidP="00F40A3A">
            <w:pPr>
              <w:spacing w:before="100" w:beforeAutospacing="1" w:after="100" w:afterAutospacing="1"/>
              <w:jc w:val="center"/>
              <w:rPr>
                <w:b/>
                <w:bCs/>
                <w:color w:val="000000" w:themeColor="text1"/>
                <w:lang w:val="uk-UA" w:eastAsia="ru-RU"/>
              </w:rPr>
            </w:pPr>
            <w:r w:rsidRPr="005F7963">
              <w:rPr>
                <w:b/>
                <w:bCs/>
                <w:color w:val="000000" w:themeColor="text1"/>
                <w:lang w:val="uk-UA" w:eastAsia="ru-RU"/>
              </w:rPr>
              <w:t>оцінка</w:t>
            </w:r>
          </w:p>
        </w:tc>
      </w:tr>
      <w:tr w:rsidR="00BF28BC" w:rsidRPr="004C588C" w14:paraId="6AFEBAD1" w14:textId="67DE7925" w:rsidTr="00164B96"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B4D8EC" w14:textId="3603FE45" w:rsidR="00BF28BC" w:rsidRPr="005F7963" w:rsidRDefault="00BF28BC" w:rsidP="00B80A4E">
            <w:pPr>
              <w:spacing w:before="100" w:beforeAutospacing="1" w:after="100" w:afterAutospacing="1"/>
              <w:jc w:val="center"/>
              <w:rPr>
                <w:color w:val="000000" w:themeColor="text1"/>
                <w:lang w:val="uk-UA" w:eastAsia="ru-RU"/>
              </w:rPr>
            </w:pPr>
            <w:r w:rsidRPr="005F7963">
              <w:rPr>
                <w:color w:val="3C3C3C"/>
                <w:lang w:val="uk-UA" w:eastAsia="ru-RU"/>
              </w:rPr>
              <w:t>&gt;100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FF2A709" w14:textId="77777777" w:rsidR="00BF28BC" w:rsidRPr="005F7963" w:rsidRDefault="00BF28BC" w:rsidP="00D030AD">
            <w:pPr>
              <w:spacing w:before="100" w:beforeAutospacing="1" w:after="100" w:afterAutospacing="1"/>
              <w:ind w:left="122"/>
              <w:jc w:val="both"/>
              <w:rPr>
                <w:color w:val="000000" w:themeColor="text1"/>
                <w:lang w:val="uk-UA" w:eastAsia="ru-RU"/>
              </w:rPr>
            </w:pPr>
            <w:r w:rsidRPr="005F7963">
              <w:rPr>
                <w:color w:val="000000" w:themeColor="text1"/>
                <w:lang w:val="uk-UA" w:eastAsia="ru-RU"/>
              </w:rPr>
              <w:t>робота не відповідає вимогам</w:t>
            </w:r>
          </w:p>
        </w:tc>
        <w:tc>
          <w:tcPr>
            <w:tcW w:w="25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CDA8031" w14:textId="266096F4" w:rsidR="00BF28BC" w:rsidRPr="005F7963" w:rsidRDefault="00F40A3A" w:rsidP="00F40A3A">
            <w:pPr>
              <w:spacing w:before="100" w:beforeAutospacing="1" w:after="100" w:afterAutospacing="1"/>
              <w:jc w:val="center"/>
              <w:rPr>
                <w:color w:val="000000" w:themeColor="text1"/>
                <w:lang w:val="uk-UA" w:eastAsia="ru-RU"/>
              </w:rPr>
            </w:pPr>
            <w:r w:rsidRPr="005F7963">
              <w:rPr>
                <w:color w:val="000000" w:themeColor="text1"/>
                <w:lang w:val="uk-UA" w:eastAsia="ru-RU"/>
              </w:rPr>
              <w:t>Незадовільно</w:t>
            </w:r>
          </w:p>
        </w:tc>
      </w:tr>
      <w:tr w:rsidR="00BF28BC" w:rsidRPr="00382C51" w14:paraId="5A5CC283" w14:textId="6CDEA851" w:rsidTr="00164B96"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951C6C2" w14:textId="48A4E87B" w:rsidR="00BF28BC" w:rsidRPr="005F7963" w:rsidRDefault="00BF28BC" w:rsidP="00B80A4E">
            <w:pPr>
              <w:spacing w:before="100" w:beforeAutospacing="1" w:after="100" w:afterAutospacing="1"/>
              <w:jc w:val="center"/>
              <w:rPr>
                <w:color w:val="000000" w:themeColor="text1"/>
                <w:lang w:val="uk-UA" w:eastAsia="ru-RU"/>
              </w:rPr>
            </w:pPr>
            <w:r w:rsidRPr="005F7963">
              <w:rPr>
                <w:color w:val="000000" w:themeColor="text1"/>
                <w:lang w:val="uk-UA" w:eastAsia="ru-RU"/>
              </w:rPr>
              <w:t>100-139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142CA6E" w14:textId="77777777" w:rsidR="00BF28BC" w:rsidRPr="005F7963" w:rsidRDefault="00BF28BC" w:rsidP="00D030AD">
            <w:pPr>
              <w:spacing w:before="100" w:beforeAutospacing="1" w:after="100" w:afterAutospacing="1"/>
              <w:ind w:left="122"/>
              <w:jc w:val="both"/>
              <w:rPr>
                <w:color w:val="000000" w:themeColor="text1"/>
                <w:lang w:val="uk-UA" w:eastAsia="ru-RU"/>
              </w:rPr>
            </w:pPr>
            <w:r w:rsidRPr="005F7963">
              <w:rPr>
                <w:color w:val="000000" w:themeColor="text1"/>
                <w:lang w:val="uk-UA" w:eastAsia="ru-RU"/>
              </w:rPr>
              <w:t>в роботі допущені незначні помилки</w:t>
            </w:r>
          </w:p>
        </w:tc>
        <w:tc>
          <w:tcPr>
            <w:tcW w:w="25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EC276F" w14:textId="73654BFA" w:rsidR="00BF28BC" w:rsidRPr="005F7963" w:rsidRDefault="00F40A3A" w:rsidP="00F40A3A">
            <w:pPr>
              <w:spacing w:before="100" w:beforeAutospacing="1" w:after="100" w:afterAutospacing="1"/>
              <w:jc w:val="center"/>
              <w:rPr>
                <w:color w:val="000000" w:themeColor="text1"/>
                <w:lang w:val="uk-UA" w:eastAsia="ru-RU"/>
              </w:rPr>
            </w:pPr>
            <w:r w:rsidRPr="005F7963">
              <w:rPr>
                <w:color w:val="000000" w:themeColor="text1"/>
                <w:lang w:val="uk-UA" w:eastAsia="ru-RU"/>
              </w:rPr>
              <w:t>Задовільно</w:t>
            </w:r>
          </w:p>
        </w:tc>
      </w:tr>
      <w:tr w:rsidR="00BF28BC" w:rsidRPr="00382C51" w14:paraId="7B2CC799" w14:textId="04BAC9AB" w:rsidTr="00164B96"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39F12A7" w14:textId="7DE44261" w:rsidR="00BF28BC" w:rsidRPr="005F7963" w:rsidRDefault="00BF28BC" w:rsidP="00B80A4E">
            <w:pPr>
              <w:spacing w:before="100" w:beforeAutospacing="1" w:after="100" w:afterAutospacing="1"/>
              <w:jc w:val="center"/>
              <w:rPr>
                <w:color w:val="000000" w:themeColor="text1"/>
                <w:lang w:val="uk-UA" w:eastAsia="ru-RU"/>
              </w:rPr>
            </w:pPr>
            <w:r w:rsidRPr="005F7963">
              <w:rPr>
                <w:color w:val="000000" w:themeColor="text1"/>
                <w:lang w:val="uk-UA" w:eastAsia="ru-RU"/>
              </w:rPr>
              <w:t>140-169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89B5C31" w14:textId="77777777" w:rsidR="00BF28BC" w:rsidRPr="005F7963" w:rsidRDefault="00BF28BC" w:rsidP="00D030AD">
            <w:pPr>
              <w:spacing w:before="100" w:beforeAutospacing="1" w:after="100" w:afterAutospacing="1"/>
              <w:ind w:left="122"/>
              <w:jc w:val="both"/>
              <w:rPr>
                <w:color w:val="000000" w:themeColor="text1"/>
                <w:lang w:val="uk-UA" w:eastAsia="ru-RU"/>
              </w:rPr>
            </w:pPr>
            <w:r w:rsidRPr="005F7963">
              <w:rPr>
                <w:color w:val="000000" w:themeColor="text1"/>
                <w:lang w:val="uk-UA" w:eastAsia="ru-RU"/>
              </w:rPr>
              <w:t>робота в основному відповідає вимогам</w:t>
            </w:r>
          </w:p>
        </w:tc>
        <w:tc>
          <w:tcPr>
            <w:tcW w:w="25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CD7553A" w14:textId="0E4C4D86" w:rsidR="00BF28BC" w:rsidRPr="005F7963" w:rsidRDefault="00F40A3A" w:rsidP="00F40A3A">
            <w:pPr>
              <w:spacing w:before="100" w:beforeAutospacing="1" w:after="100" w:afterAutospacing="1"/>
              <w:jc w:val="center"/>
              <w:rPr>
                <w:color w:val="000000" w:themeColor="text1"/>
                <w:lang w:val="uk-UA" w:eastAsia="ru-RU"/>
              </w:rPr>
            </w:pPr>
            <w:r w:rsidRPr="005F7963">
              <w:rPr>
                <w:color w:val="000000" w:themeColor="text1"/>
                <w:lang w:val="uk-UA" w:eastAsia="ru-RU"/>
              </w:rPr>
              <w:t>Добре</w:t>
            </w:r>
          </w:p>
        </w:tc>
      </w:tr>
      <w:tr w:rsidR="00BF28BC" w:rsidRPr="004C588C" w14:paraId="5C992B30" w14:textId="3CCD9402" w:rsidTr="00164B96"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FF225E6" w14:textId="23750E3F" w:rsidR="00BF28BC" w:rsidRPr="005F7963" w:rsidRDefault="00BF28BC" w:rsidP="00B80A4E">
            <w:pPr>
              <w:spacing w:before="100" w:beforeAutospacing="1" w:after="100" w:afterAutospacing="1"/>
              <w:jc w:val="center"/>
              <w:rPr>
                <w:color w:val="000000" w:themeColor="text1"/>
                <w:lang w:val="uk-UA" w:eastAsia="ru-RU"/>
              </w:rPr>
            </w:pPr>
            <w:r w:rsidRPr="005F7963">
              <w:rPr>
                <w:color w:val="000000" w:themeColor="text1"/>
                <w:lang w:val="uk-UA" w:eastAsia="ru-RU"/>
              </w:rPr>
              <w:t>170-200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7A4E95C" w14:textId="77777777" w:rsidR="00BF28BC" w:rsidRPr="005F7963" w:rsidRDefault="00BF28BC" w:rsidP="00D030AD">
            <w:pPr>
              <w:spacing w:before="100" w:beforeAutospacing="1" w:after="100" w:afterAutospacing="1"/>
              <w:ind w:left="122"/>
              <w:jc w:val="both"/>
              <w:rPr>
                <w:color w:val="000000" w:themeColor="text1"/>
                <w:lang w:val="uk-UA" w:eastAsia="ru-RU"/>
              </w:rPr>
            </w:pPr>
            <w:r w:rsidRPr="005F7963">
              <w:rPr>
                <w:color w:val="000000" w:themeColor="text1"/>
                <w:lang w:val="uk-UA" w:eastAsia="ru-RU"/>
              </w:rPr>
              <w:t>робота повністю відповідає вимогам</w:t>
            </w:r>
          </w:p>
        </w:tc>
        <w:tc>
          <w:tcPr>
            <w:tcW w:w="25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B3F7FB" w14:textId="5027EA9E" w:rsidR="00BF28BC" w:rsidRPr="005F7963" w:rsidRDefault="00F40A3A" w:rsidP="00F40A3A">
            <w:pPr>
              <w:spacing w:before="100" w:beforeAutospacing="1" w:after="100" w:afterAutospacing="1"/>
              <w:jc w:val="center"/>
              <w:rPr>
                <w:color w:val="000000" w:themeColor="text1"/>
                <w:lang w:val="uk-UA" w:eastAsia="ru-RU"/>
              </w:rPr>
            </w:pPr>
            <w:r w:rsidRPr="005F7963">
              <w:rPr>
                <w:color w:val="000000" w:themeColor="text1"/>
                <w:lang w:val="uk-UA" w:eastAsia="ru-RU"/>
              </w:rPr>
              <w:t>Відмінно</w:t>
            </w:r>
          </w:p>
        </w:tc>
      </w:tr>
    </w:tbl>
    <w:p w14:paraId="3BAD185F" w14:textId="77777777" w:rsidR="004C588C" w:rsidRDefault="004C588C" w:rsidP="004C588C">
      <w:pPr>
        <w:shd w:val="clear" w:color="auto" w:fill="FFFFFF"/>
        <w:spacing w:line="360" w:lineRule="auto"/>
        <w:ind w:firstLine="567"/>
        <w:jc w:val="both"/>
        <w:rPr>
          <w:color w:val="3C3C3C"/>
          <w:lang w:val="uk-UA" w:eastAsia="ru-RU"/>
        </w:rPr>
      </w:pPr>
    </w:p>
    <w:bookmarkEnd w:id="9"/>
    <w:p w14:paraId="7352EBD4" w14:textId="0775D907" w:rsidR="00DC326E" w:rsidRPr="00DC326E" w:rsidRDefault="00DC326E" w:rsidP="00DC326E">
      <w:pPr>
        <w:shd w:val="clear" w:color="auto" w:fill="FFFFFF"/>
        <w:spacing w:line="360" w:lineRule="auto"/>
        <w:ind w:firstLine="567"/>
        <w:jc w:val="both"/>
        <w:rPr>
          <w:color w:val="3C3C3C"/>
          <w:lang w:val="uk-UA" w:eastAsia="ru-RU"/>
        </w:rPr>
      </w:pPr>
      <w:r w:rsidRPr="00DC326E">
        <w:rPr>
          <w:color w:val="3C3C3C"/>
          <w:lang w:val="uk-UA" w:eastAsia="ru-RU"/>
        </w:rPr>
        <w:t xml:space="preserve">За результатами творчого випробування вступники, які в своїх роботах допустили  незначні похибки не більше, роботи яких оцінено у 100 балів  і більше допускаються до участі </w:t>
      </w:r>
      <w:r w:rsidR="00F40A3A">
        <w:rPr>
          <w:color w:val="3C3C3C"/>
          <w:lang w:val="uk-UA" w:eastAsia="ru-RU"/>
        </w:rPr>
        <w:t>у</w:t>
      </w:r>
      <w:r w:rsidRPr="00DC326E">
        <w:rPr>
          <w:color w:val="3C3C3C"/>
          <w:lang w:val="uk-UA" w:eastAsia="ru-RU"/>
        </w:rPr>
        <w:t xml:space="preserve"> конкурсі.</w:t>
      </w:r>
    </w:p>
    <w:p w14:paraId="63812431" w14:textId="5DB921B6" w:rsidR="00950ECA" w:rsidRDefault="00DC326E" w:rsidP="00DC326E">
      <w:pPr>
        <w:shd w:val="clear" w:color="auto" w:fill="FFFFFF"/>
        <w:spacing w:line="360" w:lineRule="auto"/>
        <w:ind w:firstLine="567"/>
        <w:jc w:val="both"/>
        <w:rPr>
          <w:color w:val="3C3C3C"/>
          <w:lang w:val="uk-UA" w:eastAsia="ru-RU"/>
        </w:rPr>
      </w:pPr>
      <w:r w:rsidRPr="00DC326E">
        <w:rPr>
          <w:color w:val="3C3C3C"/>
          <w:lang w:val="uk-UA" w:eastAsia="ru-RU"/>
        </w:rPr>
        <w:t>Не рекомендуються до участі в конкурсі вступники, які в своїх роботах допустили значні похибки по всіх пунктах оцінювання і роботи яких оцінено нижче 100 балів за 200-бальною шкалою.</w:t>
      </w:r>
      <w:r>
        <w:rPr>
          <w:color w:val="3C3C3C"/>
          <w:lang w:val="uk-UA" w:eastAsia="ru-RU"/>
        </w:rPr>
        <w:t xml:space="preserve"> </w:t>
      </w:r>
    </w:p>
    <w:p w14:paraId="224F2174" w14:textId="77777777" w:rsidR="00DC326E" w:rsidRDefault="00DC326E" w:rsidP="00DC326E">
      <w:pPr>
        <w:shd w:val="clear" w:color="auto" w:fill="FFFFFF"/>
        <w:spacing w:line="360" w:lineRule="auto"/>
        <w:ind w:firstLine="567"/>
        <w:jc w:val="both"/>
        <w:rPr>
          <w:color w:val="3C3C3C"/>
          <w:lang w:val="uk-UA" w:eastAsia="ru-RU"/>
        </w:rPr>
      </w:pPr>
    </w:p>
    <w:p w14:paraId="2F8E604D" w14:textId="51D019C8" w:rsidR="00CC5660" w:rsidRPr="005F7963" w:rsidRDefault="00CC5660" w:rsidP="00CC5660">
      <w:pPr>
        <w:shd w:val="clear" w:color="auto" w:fill="FFFFFF"/>
        <w:spacing w:line="360" w:lineRule="auto"/>
        <w:ind w:firstLine="567"/>
        <w:jc w:val="center"/>
        <w:rPr>
          <w:b/>
          <w:bCs/>
          <w:sz w:val="32"/>
          <w:szCs w:val="32"/>
          <w:lang w:val="uk-UA" w:eastAsia="ru-RU"/>
        </w:rPr>
      </w:pPr>
      <w:r w:rsidRPr="005F7963">
        <w:rPr>
          <w:b/>
          <w:bCs/>
          <w:sz w:val="32"/>
          <w:szCs w:val="32"/>
          <w:lang w:val="uk-UA" w:eastAsia="ru-RU"/>
        </w:rPr>
        <w:t xml:space="preserve">Загальні та спеціальні вимоги </w:t>
      </w:r>
    </w:p>
    <w:p w14:paraId="0463AF4D" w14:textId="02482EC8" w:rsidR="00CC5660" w:rsidRPr="005F7963" w:rsidRDefault="00DC326E" w:rsidP="00CC5660">
      <w:pPr>
        <w:shd w:val="clear" w:color="auto" w:fill="FFFFFF"/>
        <w:spacing w:line="360" w:lineRule="auto"/>
        <w:ind w:firstLine="567"/>
        <w:jc w:val="center"/>
        <w:rPr>
          <w:b/>
          <w:bCs/>
          <w:sz w:val="32"/>
          <w:szCs w:val="32"/>
          <w:lang w:val="uk-UA" w:eastAsia="ru-RU"/>
        </w:rPr>
      </w:pPr>
      <w:r w:rsidRPr="005F7963">
        <w:rPr>
          <w:b/>
          <w:bCs/>
          <w:sz w:val="32"/>
          <w:szCs w:val="32"/>
          <w:lang w:val="uk-UA" w:eastAsia="ru-RU"/>
        </w:rPr>
        <w:t xml:space="preserve">до </w:t>
      </w:r>
      <w:r w:rsidR="00CC5660" w:rsidRPr="005F7963">
        <w:rPr>
          <w:b/>
          <w:bCs/>
          <w:sz w:val="32"/>
          <w:szCs w:val="32"/>
          <w:lang w:val="uk-UA" w:eastAsia="ru-RU"/>
        </w:rPr>
        <w:t>здібностей та компетентностей вступників</w:t>
      </w:r>
    </w:p>
    <w:p w14:paraId="2637722B" w14:textId="77777777" w:rsidR="00DC326E" w:rsidRPr="005F7963" w:rsidRDefault="00DC326E" w:rsidP="00CC5660">
      <w:pPr>
        <w:shd w:val="clear" w:color="auto" w:fill="FFFFFF"/>
        <w:spacing w:line="360" w:lineRule="auto"/>
        <w:ind w:firstLine="567"/>
        <w:jc w:val="center"/>
        <w:rPr>
          <w:color w:val="3C3C3C"/>
          <w:lang w:val="uk-UA" w:eastAsia="ru-RU"/>
        </w:rPr>
      </w:pPr>
    </w:p>
    <w:p w14:paraId="2857A2A1" w14:textId="2EABB4F3" w:rsidR="00306A2B" w:rsidRPr="005F7963" w:rsidRDefault="00306A2B" w:rsidP="00DC326E">
      <w:pPr>
        <w:shd w:val="clear" w:color="auto" w:fill="FFFFFF"/>
        <w:spacing w:line="360" w:lineRule="auto"/>
        <w:ind w:firstLine="567"/>
        <w:rPr>
          <w:lang w:val="uk-UA" w:eastAsia="ru-RU"/>
        </w:rPr>
      </w:pPr>
      <w:r w:rsidRPr="005F7963">
        <w:rPr>
          <w:lang w:val="uk-UA" w:eastAsia="ru-RU"/>
        </w:rPr>
        <w:t>Для успішної участі у творчому конкурсі акцентовано наступні вимоги до загального рівня підготовки</w:t>
      </w:r>
      <w:r w:rsidR="00F40A3A" w:rsidRPr="005F7963">
        <w:rPr>
          <w:lang w:val="uk-UA" w:eastAsia="ru-RU"/>
        </w:rPr>
        <w:t xml:space="preserve"> вступника</w:t>
      </w:r>
      <w:r w:rsidRPr="005F7963">
        <w:rPr>
          <w:lang w:val="uk-UA" w:eastAsia="ru-RU"/>
        </w:rPr>
        <w:t xml:space="preserve">, а також, - </w:t>
      </w:r>
      <w:r w:rsidR="003D7CAF" w:rsidRPr="005F7963">
        <w:rPr>
          <w:lang w:val="uk-UA" w:eastAsia="ru-RU"/>
        </w:rPr>
        <w:t xml:space="preserve">його </w:t>
      </w:r>
      <w:r w:rsidRPr="005F7963">
        <w:rPr>
          <w:lang w:val="uk-UA" w:eastAsia="ru-RU"/>
        </w:rPr>
        <w:t>творчого потенціалу та схильності до архітектурної спеціальності:</w:t>
      </w:r>
    </w:p>
    <w:p w14:paraId="4E199F5E" w14:textId="0B5D9039" w:rsidR="00E1306A" w:rsidRPr="005F7963" w:rsidRDefault="00306A2B" w:rsidP="00DC326E">
      <w:pPr>
        <w:shd w:val="clear" w:color="auto" w:fill="FFFFFF"/>
        <w:spacing w:line="360" w:lineRule="auto"/>
        <w:ind w:firstLine="567"/>
        <w:jc w:val="both"/>
        <w:rPr>
          <w:lang w:val="uk-UA" w:eastAsia="ru-RU"/>
        </w:rPr>
      </w:pPr>
      <w:r w:rsidRPr="005F7963">
        <w:rPr>
          <w:lang w:val="uk-UA" w:eastAsia="ru-RU"/>
        </w:rPr>
        <w:lastRenderedPageBreak/>
        <w:t xml:space="preserve">- </w:t>
      </w:r>
      <w:r w:rsidR="00E1306A" w:rsidRPr="005F7963">
        <w:rPr>
          <w:lang w:val="uk-UA" w:eastAsia="ru-RU"/>
        </w:rPr>
        <w:t xml:space="preserve">аналітичне мислення </w:t>
      </w:r>
      <w:r w:rsidR="003D7CAF" w:rsidRPr="005F7963">
        <w:rPr>
          <w:lang w:val="uk-UA" w:eastAsia="ru-RU"/>
        </w:rPr>
        <w:t>просторової моделі,</w:t>
      </w:r>
      <w:r w:rsidR="00E516CE" w:rsidRPr="005F7963">
        <w:rPr>
          <w:lang w:val="uk-UA" w:eastAsia="ru-RU"/>
        </w:rPr>
        <w:t xml:space="preserve"> яке надає можливість</w:t>
      </w:r>
      <w:r w:rsidR="00312CEF" w:rsidRPr="005F7963">
        <w:rPr>
          <w:lang w:val="uk-UA" w:eastAsia="ru-RU"/>
        </w:rPr>
        <w:t xml:space="preserve"> сформувати ортогональні проекції,</w:t>
      </w:r>
      <w:r w:rsidR="00377E48" w:rsidRPr="005F7963">
        <w:rPr>
          <w:lang w:val="uk-UA" w:eastAsia="ru-RU"/>
        </w:rPr>
        <w:t xml:space="preserve"> побудувати аксонометрію,</w:t>
      </w:r>
      <w:r w:rsidR="00312CEF" w:rsidRPr="005F7963">
        <w:rPr>
          <w:lang w:val="uk-UA" w:eastAsia="ru-RU"/>
        </w:rPr>
        <w:t xml:space="preserve"> </w:t>
      </w:r>
      <w:r w:rsidR="00E516CE" w:rsidRPr="005F7963">
        <w:rPr>
          <w:lang w:val="uk-UA" w:eastAsia="ru-RU"/>
        </w:rPr>
        <w:t>провести в</w:t>
      </w:r>
      <w:r w:rsidR="003D7CAF" w:rsidRPr="005F7963">
        <w:rPr>
          <w:lang w:val="uk-UA" w:eastAsia="ru-RU"/>
        </w:rPr>
        <w:t>ідб</w:t>
      </w:r>
      <w:r w:rsidR="00E516CE" w:rsidRPr="005F7963">
        <w:rPr>
          <w:lang w:val="uk-UA" w:eastAsia="ru-RU"/>
        </w:rPr>
        <w:t>і</w:t>
      </w:r>
      <w:r w:rsidR="003D7CAF" w:rsidRPr="005F7963">
        <w:rPr>
          <w:lang w:val="uk-UA" w:eastAsia="ru-RU"/>
        </w:rPr>
        <w:t xml:space="preserve">р кращого рішення серед </w:t>
      </w:r>
      <w:r w:rsidR="00E1306A" w:rsidRPr="005F7963">
        <w:rPr>
          <w:lang w:val="uk-UA" w:eastAsia="ru-RU"/>
        </w:rPr>
        <w:t>варіативн</w:t>
      </w:r>
      <w:r w:rsidR="003D7CAF" w:rsidRPr="005F7963">
        <w:rPr>
          <w:lang w:val="uk-UA" w:eastAsia="ru-RU"/>
        </w:rPr>
        <w:t>ого ряду ескізних пропозицій</w:t>
      </w:r>
      <w:r w:rsidR="00E516CE" w:rsidRPr="005F7963">
        <w:rPr>
          <w:lang w:val="uk-UA" w:eastAsia="ru-RU"/>
        </w:rPr>
        <w:t xml:space="preserve"> </w:t>
      </w:r>
      <w:r w:rsidR="00377E48" w:rsidRPr="005F7963">
        <w:rPr>
          <w:lang w:val="uk-UA" w:eastAsia="ru-RU"/>
        </w:rPr>
        <w:t>форми</w:t>
      </w:r>
      <w:r w:rsidR="00F40A3A" w:rsidRPr="005F7963">
        <w:rPr>
          <w:lang w:val="uk-UA" w:eastAsia="ru-RU"/>
        </w:rPr>
        <w:t>;</w:t>
      </w:r>
      <w:r w:rsidR="00E1306A" w:rsidRPr="005F7963">
        <w:rPr>
          <w:lang w:val="uk-UA" w:eastAsia="ru-RU"/>
        </w:rPr>
        <w:t xml:space="preserve"> </w:t>
      </w:r>
    </w:p>
    <w:p w14:paraId="67A7C407" w14:textId="38FFDE29" w:rsidR="00377E48" w:rsidRPr="005F7963" w:rsidRDefault="00377E48" w:rsidP="00377E48">
      <w:pPr>
        <w:shd w:val="clear" w:color="auto" w:fill="FFFFFF"/>
        <w:spacing w:line="360" w:lineRule="auto"/>
        <w:ind w:firstLine="567"/>
        <w:jc w:val="both"/>
        <w:rPr>
          <w:lang w:val="uk-UA" w:eastAsia="ru-RU"/>
        </w:rPr>
      </w:pPr>
      <w:r w:rsidRPr="005F7963">
        <w:rPr>
          <w:lang w:val="uk-UA" w:eastAsia="ru-RU"/>
        </w:rPr>
        <w:t xml:space="preserve">- навички рисунку «по </w:t>
      </w:r>
      <w:r w:rsidR="005F7963" w:rsidRPr="005F7963">
        <w:rPr>
          <w:lang w:val="uk-UA" w:eastAsia="ru-RU"/>
        </w:rPr>
        <w:t>пам’яті</w:t>
      </w:r>
      <w:r w:rsidRPr="005F7963">
        <w:rPr>
          <w:lang w:val="uk-UA" w:eastAsia="ru-RU"/>
        </w:rPr>
        <w:t>», «за уявою», демонструючи здатність уявлення тр</w:t>
      </w:r>
      <w:r w:rsidR="005F7963">
        <w:rPr>
          <w:lang w:val="uk-UA" w:eastAsia="ru-RU"/>
        </w:rPr>
        <w:t>и</w:t>
      </w:r>
      <w:r w:rsidRPr="005F7963">
        <w:rPr>
          <w:lang w:val="uk-UA" w:eastAsia="ru-RU"/>
        </w:rPr>
        <w:t>вимірної форми засобами графічного зображення на двомірній картинній площині;</w:t>
      </w:r>
    </w:p>
    <w:p w14:paraId="06F455CD" w14:textId="31B57173" w:rsidR="00377E48" w:rsidRPr="005F7963" w:rsidRDefault="00377E48" w:rsidP="00377E48">
      <w:pPr>
        <w:shd w:val="clear" w:color="auto" w:fill="FFFFFF"/>
        <w:spacing w:line="360" w:lineRule="auto"/>
        <w:ind w:firstLine="567"/>
        <w:jc w:val="both"/>
        <w:rPr>
          <w:lang w:val="uk-UA" w:eastAsia="ru-RU"/>
        </w:rPr>
      </w:pPr>
      <w:r w:rsidRPr="005F7963">
        <w:rPr>
          <w:lang w:val="uk-UA" w:eastAsia="ru-RU"/>
        </w:rPr>
        <w:t xml:space="preserve">- грамотність </w:t>
      </w:r>
      <w:r w:rsidR="005F7963" w:rsidRPr="005F7963">
        <w:rPr>
          <w:lang w:val="uk-UA" w:eastAsia="ru-RU"/>
        </w:rPr>
        <w:t>об’ємн</w:t>
      </w:r>
      <w:r w:rsidR="005F7963">
        <w:rPr>
          <w:lang w:val="uk-UA" w:eastAsia="ru-RU"/>
        </w:rPr>
        <w:t>о</w:t>
      </w:r>
      <w:r w:rsidRPr="005F7963">
        <w:rPr>
          <w:lang w:val="uk-UA" w:eastAsia="ru-RU"/>
        </w:rPr>
        <w:t xml:space="preserve">-просторової розбудови моделі засобами перетинання заданих </w:t>
      </w:r>
      <w:r w:rsidR="005F7963" w:rsidRPr="005F7963">
        <w:rPr>
          <w:lang w:val="uk-UA" w:eastAsia="ru-RU"/>
        </w:rPr>
        <w:t>геометричних</w:t>
      </w:r>
      <w:r w:rsidRPr="005F7963">
        <w:rPr>
          <w:lang w:val="uk-UA" w:eastAsia="ru-RU"/>
        </w:rPr>
        <w:t xml:space="preserve"> фігур, з урахуванням візуального скорочення перспективного зображення;</w:t>
      </w:r>
    </w:p>
    <w:p w14:paraId="668C4AB3" w14:textId="29AB3F3A" w:rsidR="00377E48" w:rsidRPr="005F7963" w:rsidRDefault="00377E48" w:rsidP="00377E48">
      <w:pPr>
        <w:shd w:val="clear" w:color="auto" w:fill="FFFFFF"/>
        <w:spacing w:line="360" w:lineRule="auto"/>
        <w:ind w:firstLine="567"/>
        <w:jc w:val="both"/>
        <w:rPr>
          <w:lang w:val="uk-UA" w:eastAsia="ru-RU"/>
        </w:rPr>
      </w:pPr>
      <w:r w:rsidRPr="005F7963">
        <w:rPr>
          <w:lang w:val="uk-UA" w:eastAsia="ru-RU"/>
        </w:rPr>
        <w:t xml:space="preserve">- навички світлотіньової розробки </w:t>
      </w:r>
      <w:r w:rsidR="005F7963" w:rsidRPr="005F7963">
        <w:rPr>
          <w:lang w:val="uk-UA" w:eastAsia="ru-RU"/>
        </w:rPr>
        <w:t>об’ємн</w:t>
      </w:r>
      <w:r w:rsidR="005F7963">
        <w:rPr>
          <w:lang w:val="uk-UA" w:eastAsia="ru-RU"/>
        </w:rPr>
        <w:t>о</w:t>
      </w:r>
      <w:r w:rsidRPr="005F7963">
        <w:rPr>
          <w:lang w:val="uk-UA" w:eastAsia="ru-RU"/>
        </w:rPr>
        <w:t>-просторової моделі олівцевою технікою лінійної побудови форми з поступовим доповненням контрастн</w:t>
      </w:r>
      <w:r w:rsidR="005F7963">
        <w:rPr>
          <w:lang w:val="uk-UA" w:eastAsia="ru-RU"/>
        </w:rPr>
        <w:t>их</w:t>
      </w:r>
      <w:r w:rsidRPr="005F7963">
        <w:rPr>
          <w:lang w:val="uk-UA" w:eastAsia="ru-RU"/>
        </w:rPr>
        <w:t xml:space="preserve"> – </w:t>
      </w:r>
      <w:proofErr w:type="spellStart"/>
      <w:r w:rsidR="005F7963">
        <w:rPr>
          <w:lang w:val="uk-UA" w:eastAsia="ru-RU"/>
        </w:rPr>
        <w:t>н</w:t>
      </w:r>
      <w:r w:rsidRPr="005F7963">
        <w:rPr>
          <w:lang w:val="uk-UA" w:eastAsia="ru-RU"/>
        </w:rPr>
        <w:t>юансних</w:t>
      </w:r>
      <w:proofErr w:type="spellEnd"/>
      <w:r w:rsidRPr="005F7963">
        <w:rPr>
          <w:lang w:val="uk-UA" w:eastAsia="ru-RU"/>
        </w:rPr>
        <w:t xml:space="preserve"> відношень тону засобами штрихування</w:t>
      </w:r>
      <w:r w:rsidR="00274149" w:rsidRPr="005F7963">
        <w:rPr>
          <w:lang w:val="uk-UA" w:eastAsia="ru-RU"/>
        </w:rPr>
        <w:t>;</w:t>
      </w:r>
    </w:p>
    <w:p w14:paraId="57C3212D" w14:textId="682A5FB6" w:rsidR="00CC5660" w:rsidRPr="005F7963" w:rsidRDefault="00F40A3A" w:rsidP="00DC326E">
      <w:pPr>
        <w:shd w:val="clear" w:color="auto" w:fill="FFFFFF"/>
        <w:spacing w:line="360" w:lineRule="auto"/>
        <w:ind w:firstLine="567"/>
        <w:jc w:val="both"/>
        <w:rPr>
          <w:lang w:val="uk-UA" w:eastAsia="ru-RU"/>
        </w:rPr>
      </w:pPr>
      <w:r w:rsidRPr="005F7963">
        <w:rPr>
          <w:lang w:val="uk-UA" w:eastAsia="ru-RU"/>
        </w:rPr>
        <w:t>- вміння врівноваже</w:t>
      </w:r>
      <w:r w:rsidR="00306A2B" w:rsidRPr="005F7963">
        <w:rPr>
          <w:lang w:val="uk-UA" w:eastAsia="ru-RU"/>
        </w:rPr>
        <w:t>ного заповнення</w:t>
      </w:r>
      <w:r w:rsidR="00CC5660" w:rsidRPr="005F7963">
        <w:rPr>
          <w:lang w:val="uk-UA" w:eastAsia="ru-RU"/>
        </w:rPr>
        <w:t xml:space="preserve"> </w:t>
      </w:r>
      <w:r w:rsidRPr="005F7963">
        <w:rPr>
          <w:lang w:val="uk-UA" w:eastAsia="ru-RU"/>
        </w:rPr>
        <w:t>листа</w:t>
      </w:r>
      <w:r w:rsidR="00E516CE" w:rsidRPr="005F7963">
        <w:rPr>
          <w:lang w:val="uk-UA" w:eastAsia="ru-RU"/>
        </w:rPr>
        <w:t xml:space="preserve"> провідним зображенням та додатковими варіантами моделі</w:t>
      </w:r>
      <w:r w:rsidR="00CC5660" w:rsidRPr="005F7963">
        <w:rPr>
          <w:lang w:val="uk-UA" w:eastAsia="ru-RU"/>
        </w:rPr>
        <w:t xml:space="preserve">, </w:t>
      </w:r>
      <w:r w:rsidR="00E516CE" w:rsidRPr="005F7963">
        <w:rPr>
          <w:lang w:val="uk-UA" w:eastAsia="ru-RU"/>
        </w:rPr>
        <w:t>визначив</w:t>
      </w:r>
      <w:r w:rsidR="00306A2B" w:rsidRPr="005F7963">
        <w:rPr>
          <w:lang w:val="uk-UA" w:eastAsia="ru-RU"/>
        </w:rPr>
        <w:t xml:space="preserve"> </w:t>
      </w:r>
      <w:r w:rsidR="00CC5660" w:rsidRPr="005F7963">
        <w:rPr>
          <w:lang w:val="uk-UA" w:eastAsia="ru-RU"/>
        </w:rPr>
        <w:t xml:space="preserve">доцільність </w:t>
      </w:r>
      <w:r w:rsidRPr="005F7963">
        <w:rPr>
          <w:lang w:val="uk-UA" w:eastAsia="ru-RU"/>
        </w:rPr>
        <w:t xml:space="preserve">обрання </w:t>
      </w:r>
      <w:r w:rsidR="00CC5660" w:rsidRPr="005F7963">
        <w:rPr>
          <w:lang w:val="uk-UA" w:eastAsia="ru-RU"/>
        </w:rPr>
        <w:t xml:space="preserve">горизонтального чи вертикального </w:t>
      </w:r>
      <w:r w:rsidRPr="005F7963">
        <w:rPr>
          <w:lang w:val="uk-UA" w:eastAsia="ru-RU"/>
        </w:rPr>
        <w:t>формату</w:t>
      </w:r>
      <w:r w:rsidR="00CC5660" w:rsidRPr="005F7963">
        <w:rPr>
          <w:lang w:val="uk-UA" w:eastAsia="ru-RU"/>
        </w:rPr>
        <w:t xml:space="preserve">. </w:t>
      </w:r>
    </w:p>
    <w:p w14:paraId="3FA86056" w14:textId="07F95BEF" w:rsidR="00CC5660" w:rsidRPr="005F7963" w:rsidRDefault="00E516CE" w:rsidP="00377E48">
      <w:pPr>
        <w:shd w:val="clear" w:color="auto" w:fill="FFFFFF"/>
        <w:spacing w:line="360" w:lineRule="auto"/>
        <w:ind w:firstLine="567"/>
        <w:jc w:val="both"/>
        <w:rPr>
          <w:lang w:val="uk-UA" w:eastAsia="ru-RU"/>
        </w:rPr>
      </w:pPr>
      <w:r w:rsidRPr="005F7963">
        <w:rPr>
          <w:lang w:val="uk-UA" w:eastAsia="ru-RU"/>
        </w:rPr>
        <w:t xml:space="preserve">  </w:t>
      </w:r>
    </w:p>
    <w:p w14:paraId="43859395" w14:textId="77777777" w:rsidR="005F7963" w:rsidRDefault="005F7963">
      <w:pPr>
        <w:spacing w:after="200" w:line="276" w:lineRule="auto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br w:type="page"/>
      </w:r>
    </w:p>
    <w:p w14:paraId="7F1B4994" w14:textId="792CB76C" w:rsidR="00CC5660" w:rsidRPr="005F7963" w:rsidRDefault="00F26D97" w:rsidP="00F26D9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2" w:firstLine="495"/>
        <w:jc w:val="center"/>
        <w:rPr>
          <w:b/>
          <w:bCs/>
          <w:sz w:val="32"/>
          <w:szCs w:val="32"/>
          <w:lang w:val="uk-UA"/>
        </w:rPr>
      </w:pPr>
      <w:r w:rsidRPr="005F7963">
        <w:rPr>
          <w:b/>
          <w:bCs/>
          <w:sz w:val="32"/>
          <w:szCs w:val="32"/>
          <w:lang w:val="uk-UA"/>
        </w:rPr>
        <w:lastRenderedPageBreak/>
        <w:t>Рекомендований перелік джерел</w:t>
      </w:r>
    </w:p>
    <w:p w14:paraId="1D4D42D3" w14:textId="77777777" w:rsidR="00F26D97" w:rsidRPr="00F26D97" w:rsidRDefault="00F26D97" w:rsidP="00F26D9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2" w:firstLine="495"/>
        <w:jc w:val="center"/>
        <w:rPr>
          <w:b/>
          <w:bCs/>
          <w:sz w:val="32"/>
          <w:szCs w:val="32"/>
          <w:lang w:val="ru-RU"/>
        </w:rPr>
      </w:pPr>
    </w:p>
    <w:p w14:paraId="74F0EC84" w14:textId="767BA3F3" w:rsidR="008C1C07" w:rsidRPr="005F7963" w:rsidRDefault="00F26D97" w:rsidP="00F26D9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2" w:firstLine="495"/>
        <w:jc w:val="both"/>
        <w:rPr>
          <w:lang w:val="uk-UA"/>
        </w:rPr>
      </w:pPr>
      <w:r w:rsidRPr="005F7963">
        <w:rPr>
          <w:lang w:val="uk-UA"/>
        </w:rPr>
        <w:t>Д</w:t>
      </w:r>
      <w:r w:rsidR="00CC5660" w:rsidRPr="005F7963">
        <w:rPr>
          <w:lang w:val="uk-UA"/>
        </w:rPr>
        <w:t xml:space="preserve">ля підготовки </w:t>
      </w:r>
      <w:r w:rsidRPr="005F7963">
        <w:rPr>
          <w:lang w:val="uk-UA"/>
        </w:rPr>
        <w:t xml:space="preserve">вступника </w:t>
      </w:r>
      <w:r w:rsidR="00CC5660" w:rsidRPr="005F7963">
        <w:rPr>
          <w:lang w:val="uk-UA"/>
        </w:rPr>
        <w:t xml:space="preserve">до </w:t>
      </w:r>
      <w:r w:rsidRPr="005F7963">
        <w:rPr>
          <w:lang w:val="uk-UA"/>
        </w:rPr>
        <w:t>участі у</w:t>
      </w:r>
      <w:r w:rsidR="00950ECA" w:rsidRPr="005F7963">
        <w:rPr>
          <w:lang w:val="uk-UA"/>
        </w:rPr>
        <w:t xml:space="preserve"> </w:t>
      </w:r>
      <w:r w:rsidR="00CC5660" w:rsidRPr="005F7963">
        <w:rPr>
          <w:lang w:val="uk-UA"/>
        </w:rPr>
        <w:t>творчо</w:t>
      </w:r>
      <w:r w:rsidRPr="005F7963">
        <w:rPr>
          <w:lang w:val="uk-UA"/>
        </w:rPr>
        <w:t>му</w:t>
      </w:r>
      <w:r w:rsidR="00CC5660" w:rsidRPr="005F7963">
        <w:rPr>
          <w:lang w:val="uk-UA"/>
        </w:rPr>
        <w:t xml:space="preserve"> конкурсу</w:t>
      </w:r>
      <w:r w:rsidRPr="005F7963">
        <w:rPr>
          <w:lang w:val="uk-UA"/>
        </w:rPr>
        <w:t xml:space="preserve"> бажано ознайомитися з</w:t>
      </w:r>
      <w:r w:rsidR="005F7963" w:rsidRPr="005F7963">
        <w:rPr>
          <w:lang w:val="uk-UA"/>
        </w:rPr>
        <w:t>і</w:t>
      </w:r>
      <w:r w:rsidRPr="005F7963">
        <w:rPr>
          <w:lang w:val="uk-UA"/>
        </w:rPr>
        <w:t xml:space="preserve"> вказаними матеріалами:</w:t>
      </w:r>
    </w:p>
    <w:p w14:paraId="4A630309" w14:textId="3DE255E0" w:rsidR="00274149" w:rsidRPr="005F7963" w:rsidRDefault="00274149" w:rsidP="00274149">
      <w:pPr>
        <w:pStyle w:val="a5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lang w:val="uk-UA"/>
        </w:rPr>
      </w:pPr>
      <w:proofErr w:type="spellStart"/>
      <w:r w:rsidRPr="005F7963">
        <w:rPr>
          <w:lang w:val="uk-UA"/>
        </w:rPr>
        <w:t>Клименюк</w:t>
      </w:r>
      <w:proofErr w:type="spellEnd"/>
      <w:r w:rsidRPr="005F7963">
        <w:rPr>
          <w:lang w:val="uk-UA"/>
        </w:rPr>
        <w:t xml:space="preserve"> Т.М. Креслення, рисунок, композиція. Навчальний посібник. Львів: Видавництво Львівської політехніки, 2018. 300 с</w:t>
      </w:r>
      <w:r w:rsidR="005F7963">
        <w:rPr>
          <w:lang w:val="uk-UA"/>
        </w:rPr>
        <w:t>.</w:t>
      </w:r>
    </w:p>
    <w:p w14:paraId="53784ED4" w14:textId="65DD718C" w:rsidR="00274149" w:rsidRPr="005F7963" w:rsidRDefault="00274149" w:rsidP="00274149">
      <w:pPr>
        <w:pStyle w:val="a5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lang w:val="uk-UA"/>
        </w:rPr>
      </w:pPr>
      <w:r w:rsidRPr="005F7963">
        <w:rPr>
          <w:lang w:val="uk-UA"/>
        </w:rPr>
        <w:t xml:space="preserve">Основи об’ємно-просторової композиції  Навчальний посібник / Ю. В. </w:t>
      </w:r>
      <w:proofErr w:type="spellStart"/>
      <w:r w:rsidRPr="005F7963">
        <w:rPr>
          <w:lang w:val="uk-UA"/>
        </w:rPr>
        <w:t>Ідак</w:t>
      </w:r>
      <w:proofErr w:type="spellEnd"/>
      <w:r w:rsidRPr="005F7963">
        <w:rPr>
          <w:lang w:val="uk-UA"/>
        </w:rPr>
        <w:t xml:space="preserve">, Т. М. </w:t>
      </w:r>
      <w:proofErr w:type="spellStart"/>
      <w:r w:rsidRPr="005F7963">
        <w:rPr>
          <w:lang w:val="uk-UA"/>
        </w:rPr>
        <w:t>Клименюк</w:t>
      </w:r>
      <w:proofErr w:type="spellEnd"/>
      <w:r w:rsidRPr="005F7963">
        <w:rPr>
          <w:lang w:val="uk-UA"/>
        </w:rPr>
        <w:t xml:space="preserve">, О. Й. </w:t>
      </w:r>
      <w:proofErr w:type="spellStart"/>
      <w:r w:rsidRPr="005F7963">
        <w:rPr>
          <w:lang w:val="uk-UA"/>
        </w:rPr>
        <w:t>Лясковський</w:t>
      </w:r>
      <w:proofErr w:type="spellEnd"/>
      <w:r w:rsidRPr="005F7963">
        <w:rPr>
          <w:lang w:val="uk-UA"/>
        </w:rPr>
        <w:t>. Львів: Видавництво Львівської політехніки, 2014. 212 с.</w:t>
      </w:r>
    </w:p>
    <w:p w14:paraId="7E253290" w14:textId="004DA5E8" w:rsidR="00950ECA" w:rsidRPr="005F7963" w:rsidRDefault="00274149" w:rsidP="00274149">
      <w:pPr>
        <w:pStyle w:val="a5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lang w:val="uk-UA"/>
        </w:rPr>
      </w:pPr>
      <w:r w:rsidRPr="005F7963">
        <w:rPr>
          <w:lang w:val="uk-UA"/>
        </w:rPr>
        <w:t>Черкес Б. С., Лінда С. М. Архітектура сучасності. Навчальний посібник. Друге видання. Львів: Вид-во Львівської політехніки, 2014. 384 с</w:t>
      </w:r>
      <w:r w:rsidR="005F7963">
        <w:rPr>
          <w:lang w:val="uk-UA"/>
        </w:rPr>
        <w:t>.</w:t>
      </w:r>
    </w:p>
    <w:p w14:paraId="65FAB464" w14:textId="77777777" w:rsidR="00950ECA" w:rsidRDefault="00950ECA" w:rsidP="00F26D9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2" w:firstLine="495"/>
        <w:jc w:val="both"/>
        <w:rPr>
          <w:color w:val="FF0000"/>
          <w:lang w:val="ru-RU"/>
        </w:rPr>
      </w:pPr>
    </w:p>
    <w:p w14:paraId="7375FBB9" w14:textId="77777777" w:rsidR="00523173" w:rsidRDefault="00523173">
      <w:pPr>
        <w:spacing w:after="200" w:line="276" w:lineRule="auto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br w:type="page"/>
      </w:r>
    </w:p>
    <w:p w14:paraId="26360B07" w14:textId="0B876E8D" w:rsidR="00523173" w:rsidRPr="005F7963" w:rsidRDefault="00523173" w:rsidP="005231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2" w:firstLine="495"/>
        <w:jc w:val="center"/>
        <w:rPr>
          <w:b/>
          <w:bCs/>
          <w:sz w:val="32"/>
          <w:szCs w:val="32"/>
          <w:lang w:val="uk-UA"/>
        </w:rPr>
      </w:pPr>
      <w:r w:rsidRPr="005F7963">
        <w:rPr>
          <w:b/>
          <w:bCs/>
          <w:sz w:val="32"/>
          <w:szCs w:val="32"/>
          <w:lang w:val="uk-UA"/>
        </w:rPr>
        <w:lastRenderedPageBreak/>
        <w:t>Зразок білету з рисунку архітектурної композиції</w:t>
      </w:r>
    </w:p>
    <w:p w14:paraId="0FE94D6C" w14:textId="77777777" w:rsidR="00523173" w:rsidRPr="005F7963" w:rsidRDefault="00523173" w:rsidP="00523173">
      <w:pPr>
        <w:jc w:val="center"/>
        <w:rPr>
          <w:b/>
          <w:lang w:val="uk-UA"/>
        </w:rPr>
      </w:pPr>
    </w:p>
    <w:p w14:paraId="3B911687" w14:textId="1A001318" w:rsidR="00523173" w:rsidRPr="005F7963" w:rsidRDefault="00523173" w:rsidP="00523173">
      <w:pPr>
        <w:jc w:val="center"/>
        <w:rPr>
          <w:b/>
          <w:lang w:val="uk-UA"/>
        </w:rPr>
      </w:pPr>
      <w:r w:rsidRPr="005F7963">
        <w:rPr>
          <w:b/>
          <w:lang w:val="uk-UA"/>
        </w:rPr>
        <w:t>БІЛЕТ №_____</w:t>
      </w:r>
    </w:p>
    <w:p w14:paraId="481A1A99" w14:textId="77777777" w:rsidR="00523173" w:rsidRPr="005F7963" w:rsidRDefault="00523173" w:rsidP="00523173">
      <w:pPr>
        <w:jc w:val="center"/>
        <w:rPr>
          <w:b/>
          <w:lang w:val="uk-UA"/>
        </w:rPr>
      </w:pPr>
    </w:p>
    <w:p w14:paraId="775DBEE9" w14:textId="10097ACA" w:rsidR="0024031A" w:rsidRPr="005F7963" w:rsidRDefault="00523173" w:rsidP="0024031A">
      <w:pPr>
        <w:pStyle w:val="a5"/>
        <w:numPr>
          <w:ilvl w:val="0"/>
          <w:numId w:val="9"/>
        </w:numPr>
        <w:ind w:left="0" w:firstLine="567"/>
        <w:jc w:val="both"/>
        <w:rPr>
          <w:lang w:val="uk-UA"/>
        </w:rPr>
      </w:pPr>
      <w:r w:rsidRPr="005F7963">
        <w:rPr>
          <w:lang w:val="uk-UA"/>
        </w:rPr>
        <w:t xml:space="preserve">Створити </w:t>
      </w:r>
      <w:r w:rsidR="005F7963" w:rsidRPr="005F7963">
        <w:rPr>
          <w:lang w:val="uk-UA"/>
        </w:rPr>
        <w:t>об’ємн</w:t>
      </w:r>
      <w:r w:rsidR="005F7963">
        <w:rPr>
          <w:lang w:val="uk-UA"/>
        </w:rPr>
        <w:t>о</w:t>
      </w:r>
      <w:r w:rsidRPr="005F7963">
        <w:rPr>
          <w:lang w:val="uk-UA"/>
        </w:rPr>
        <w:t xml:space="preserve">-просторову модель за уявленням перетинання геометричних тіл, проекції яких наведено на схемі (використання подібних їм тіл надає можливість збільшити кількість складових форми). </w:t>
      </w:r>
    </w:p>
    <w:p w14:paraId="2C7B4C74" w14:textId="351B677C" w:rsidR="00523173" w:rsidRPr="005F7963" w:rsidRDefault="00523173" w:rsidP="0024031A">
      <w:pPr>
        <w:pStyle w:val="a5"/>
        <w:ind w:left="0" w:firstLine="567"/>
        <w:jc w:val="both"/>
        <w:rPr>
          <w:lang w:val="uk-UA"/>
        </w:rPr>
      </w:pPr>
      <w:r w:rsidRPr="005F7963">
        <w:rPr>
          <w:lang w:val="uk-UA"/>
        </w:rPr>
        <w:t>Зробити начерки уявленої моделі.</w:t>
      </w:r>
    </w:p>
    <w:p w14:paraId="01D3DB5F" w14:textId="3793897A" w:rsidR="00523173" w:rsidRPr="00523173" w:rsidRDefault="00523173" w:rsidP="00523173">
      <w:pPr>
        <w:rPr>
          <w:sz w:val="32"/>
          <w:szCs w:val="32"/>
          <w:lang w:val="uk-UA"/>
        </w:rPr>
      </w:pPr>
    </w:p>
    <w:p w14:paraId="320DEF7B" w14:textId="290972B5" w:rsidR="00523173" w:rsidRDefault="00523173" w:rsidP="00523173">
      <w:pPr>
        <w:tabs>
          <w:tab w:val="left" w:pos="0"/>
        </w:tabs>
        <w:rPr>
          <w:noProof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noProof/>
          <w:sz w:val="32"/>
          <w:szCs w:val="32"/>
          <w:lang w:val="uk-UA"/>
        </w:rPr>
        <w:drawing>
          <wp:inline distT="0" distB="0" distL="0" distR="0" wp14:anchorId="0D478B69" wp14:editId="7D729839">
            <wp:extent cx="4142740" cy="34950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740" cy="349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82441F" w14:textId="29F86ED1" w:rsidR="00523173" w:rsidRPr="00523173" w:rsidRDefault="00523173" w:rsidP="00523173">
      <w:pPr>
        <w:rPr>
          <w:sz w:val="32"/>
          <w:szCs w:val="32"/>
          <w:lang w:val="uk-UA"/>
        </w:rPr>
      </w:pPr>
    </w:p>
    <w:p w14:paraId="3AC00405" w14:textId="73670137" w:rsidR="00523173" w:rsidRPr="00523173" w:rsidRDefault="00523173" w:rsidP="00523173">
      <w:pPr>
        <w:rPr>
          <w:sz w:val="32"/>
          <w:szCs w:val="32"/>
          <w:lang w:val="uk-UA"/>
        </w:rPr>
      </w:pPr>
    </w:p>
    <w:p w14:paraId="35C0F39A" w14:textId="274F193F" w:rsidR="00523173" w:rsidRDefault="001808A7" w:rsidP="00523173">
      <w:pPr>
        <w:ind w:firstLine="720"/>
        <w:jc w:val="both"/>
        <w:rPr>
          <w:lang w:val="uk-UA"/>
        </w:rPr>
      </w:pPr>
      <w:r>
        <w:rPr>
          <w:lang w:val="uk-UA"/>
        </w:rPr>
        <w:t>2</w:t>
      </w:r>
      <w:r w:rsidR="00523173">
        <w:rPr>
          <w:lang w:val="uk-UA"/>
        </w:rPr>
        <w:t xml:space="preserve">. </w:t>
      </w:r>
      <w:r w:rsidR="005F7963">
        <w:rPr>
          <w:lang w:val="uk-UA"/>
        </w:rPr>
        <w:t>Скомпонува</w:t>
      </w:r>
      <w:r w:rsidR="00523173">
        <w:rPr>
          <w:lang w:val="uk-UA"/>
        </w:rPr>
        <w:t>ти</w:t>
      </w:r>
      <w:r w:rsidR="005F7963">
        <w:rPr>
          <w:lang w:val="uk-UA"/>
        </w:rPr>
        <w:t xml:space="preserve"> на форматі А</w:t>
      </w:r>
      <w:r w:rsidR="00DF78BC">
        <w:rPr>
          <w:lang w:val="uk-UA"/>
        </w:rPr>
        <w:t>3</w:t>
      </w:r>
      <w:r w:rsidR="00523173">
        <w:rPr>
          <w:lang w:val="uk-UA"/>
        </w:rPr>
        <w:t xml:space="preserve"> лінійно-просторовий рисунок моделі</w:t>
      </w:r>
      <w:r w:rsidR="0024031A">
        <w:rPr>
          <w:lang w:val="uk-UA"/>
        </w:rPr>
        <w:t>,</w:t>
      </w:r>
      <w:r w:rsidR="00523173">
        <w:rPr>
          <w:lang w:val="uk-UA"/>
        </w:rPr>
        <w:t xml:space="preserve"> </w:t>
      </w:r>
      <w:r w:rsidR="0024031A">
        <w:rPr>
          <w:lang w:val="uk-UA"/>
        </w:rPr>
        <w:t xml:space="preserve">(уявленої </w:t>
      </w:r>
      <w:r w:rsidR="00523173">
        <w:rPr>
          <w:lang w:val="uk-UA"/>
        </w:rPr>
        <w:t>у перспектив</w:t>
      </w:r>
      <w:r w:rsidR="0024031A">
        <w:rPr>
          <w:lang w:val="uk-UA"/>
        </w:rPr>
        <w:t xml:space="preserve">ному скороченні форми). </w:t>
      </w:r>
    </w:p>
    <w:p w14:paraId="2FCBE3D0" w14:textId="3BEF7369" w:rsidR="00523173" w:rsidRDefault="00523173" w:rsidP="00523173">
      <w:pPr>
        <w:rPr>
          <w:noProof/>
          <w:sz w:val="32"/>
          <w:szCs w:val="32"/>
          <w:lang w:val="uk-UA"/>
        </w:rPr>
      </w:pPr>
    </w:p>
    <w:p w14:paraId="6C2B5C9B" w14:textId="568CA1DD" w:rsidR="00523173" w:rsidRPr="00523173" w:rsidRDefault="00523173" w:rsidP="00523173">
      <w:pPr>
        <w:tabs>
          <w:tab w:val="left" w:pos="2568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</w:p>
    <w:sectPr w:rsidR="00523173" w:rsidRPr="00523173" w:rsidSect="00AB341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C28EB"/>
    <w:multiLevelType w:val="multilevel"/>
    <w:tmpl w:val="D562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4E2A3E"/>
    <w:multiLevelType w:val="hybridMultilevel"/>
    <w:tmpl w:val="385A66EC"/>
    <w:lvl w:ilvl="0" w:tplc="91D65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460068"/>
    <w:multiLevelType w:val="multilevel"/>
    <w:tmpl w:val="A0124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2B5277"/>
    <w:multiLevelType w:val="hybridMultilevel"/>
    <w:tmpl w:val="52202F62"/>
    <w:lvl w:ilvl="0" w:tplc="E010773A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84304D"/>
    <w:multiLevelType w:val="multilevel"/>
    <w:tmpl w:val="5688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1D7F78"/>
    <w:multiLevelType w:val="hybridMultilevel"/>
    <w:tmpl w:val="7F649DDC"/>
    <w:lvl w:ilvl="0" w:tplc="E0C0E5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DD633C1"/>
    <w:multiLevelType w:val="multilevel"/>
    <w:tmpl w:val="4280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05378B"/>
    <w:multiLevelType w:val="multilevel"/>
    <w:tmpl w:val="115C7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6C6712"/>
    <w:multiLevelType w:val="multilevel"/>
    <w:tmpl w:val="E140F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64310D"/>
    <w:multiLevelType w:val="hybridMultilevel"/>
    <w:tmpl w:val="EF620ED8"/>
    <w:lvl w:ilvl="0" w:tplc="1E5C07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0"/>
  </w:num>
  <w:num w:numId="6">
    <w:abstractNumId w:val="2"/>
  </w:num>
  <w:num w:numId="7">
    <w:abstractNumId w:val="7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E69"/>
    <w:rsid w:val="00057010"/>
    <w:rsid w:val="00057011"/>
    <w:rsid w:val="000A4C09"/>
    <w:rsid w:val="000B2AA4"/>
    <w:rsid w:val="00150CA1"/>
    <w:rsid w:val="00164B96"/>
    <w:rsid w:val="001808A7"/>
    <w:rsid w:val="001E34B0"/>
    <w:rsid w:val="00231D39"/>
    <w:rsid w:val="0024031A"/>
    <w:rsid w:val="00274149"/>
    <w:rsid w:val="002D01AE"/>
    <w:rsid w:val="00306A2B"/>
    <w:rsid w:val="00312CEF"/>
    <w:rsid w:val="00330F7E"/>
    <w:rsid w:val="00346DD6"/>
    <w:rsid w:val="003741E1"/>
    <w:rsid w:val="00377C65"/>
    <w:rsid w:val="00377E48"/>
    <w:rsid w:val="00382C51"/>
    <w:rsid w:val="003D7CAF"/>
    <w:rsid w:val="0043410E"/>
    <w:rsid w:val="004407F4"/>
    <w:rsid w:val="00451DB7"/>
    <w:rsid w:val="00471722"/>
    <w:rsid w:val="0047642C"/>
    <w:rsid w:val="004A2608"/>
    <w:rsid w:val="004C13DF"/>
    <w:rsid w:val="004C588C"/>
    <w:rsid w:val="004D293A"/>
    <w:rsid w:val="00523173"/>
    <w:rsid w:val="005410EB"/>
    <w:rsid w:val="00554FFD"/>
    <w:rsid w:val="00582CD0"/>
    <w:rsid w:val="005E53B8"/>
    <w:rsid w:val="005F1EEF"/>
    <w:rsid w:val="005F7963"/>
    <w:rsid w:val="006B46BF"/>
    <w:rsid w:val="006E6747"/>
    <w:rsid w:val="00706AD7"/>
    <w:rsid w:val="00792FF5"/>
    <w:rsid w:val="007C3703"/>
    <w:rsid w:val="007D76BC"/>
    <w:rsid w:val="008A3AE3"/>
    <w:rsid w:val="008B53C3"/>
    <w:rsid w:val="008C1C07"/>
    <w:rsid w:val="008C6800"/>
    <w:rsid w:val="0093395B"/>
    <w:rsid w:val="00950ECA"/>
    <w:rsid w:val="0098428F"/>
    <w:rsid w:val="009B63BB"/>
    <w:rsid w:val="009D4239"/>
    <w:rsid w:val="009F46EE"/>
    <w:rsid w:val="00A12C4F"/>
    <w:rsid w:val="00A272DE"/>
    <w:rsid w:val="00A93174"/>
    <w:rsid w:val="00AB3416"/>
    <w:rsid w:val="00AB3C06"/>
    <w:rsid w:val="00B6090F"/>
    <w:rsid w:val="00B71AA2"/>
    <w:rsid w:val="00B760F2"/>
    <w:rsid w:val="00B811E7"/>
    <w:rsid w:val="00B867F6"/>
    <w:rsid w:val="00BC23E2"/>
    <w:rsid w:val="00BD5AD9"/>
    <w:rsid w:val="00BF28BC"/>
    <w:rsid w:val="00BF7777"/>
    <w:rsid w:val="00C47E69"/>
    <w:rsid w:val="00C61B1E"/>
    <w:rsid w:val="00C825F5"/>
    <w:rsid w:val="00CC5660"/>
    <w:rsid w:val="00CD40EB"/>
    <w:rsid w:val="00D030AD"/>
    <w:rsid w:val="00D36B21"/>
    <w:rsid w:val="00D75F87"/>
    <w:rsid w:val="00D9737F"/>
    <w:rsid w:val="00DC326E"/>
    <w:rsid w:val="00DE16D9"/>
    <w:rsid w:val="00DF78BC"/>
    <w:rsid w:val="00E1306A"/>
    <w:rsid w:val="00E135D1"/>
    <w:rsid w:val="00E516CE"/>
    <w:rsid w:val="00EC319D"/>
    <w:rsid w:val="00F03F94"/>
    <w:rsid w:val="00F26D97"/>
    <w:rsid w:val="00F40A3A"/>
    <w:rsid w:val="00F812A3"/>
    <w:rsid w:val="00F95FCF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71C0F"/>
  <w15:docId w15:val="{86DE9D34-A885-499E-9BB2-E01EF750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A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0B2AA4"/>
    <w:rPr>
      <w:rFonts w:ascii="Verdana" w:hAnsi="Verdana"/>
      <w:sz w:val="20"/>
      <w:szCs w:val="20"/>
      <w:lang w:eastAsia="en-US"/>
    </w:rPr>
  </w:style>
  <w:style w:type="character" w:customStyle="1" w:styleId="FontStyle90">
    <w:name w:val="Font Style90"/>
    <w:rsid w:val="000B2AA4"/>
    <w:rPr>
      <w:rFonts w:ascii="Times New Roman" w:hAnsi="Times New Roman" w:cs="Times New Roman"/>
      <w:b/>
      <w:bCs/>
      <w:i/>
      <w:iCs/>
      <w:spacing w:val="-10"/>
      <w:sz w:val="46"/>
      <w:szCs w:val="46"/>
    </w:rPr>
  </w:style>
  <w:style w:type="paragraph" w:customStyle="1" w:styleId="Style3">
    <w:name w:val="Style3"/>
    <w:basedOn w:val="a"/>
    <w:rsid w:val="000B2AA4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  <w:lang w:val="ru-RU" w:eastAsia="ru-RU"/>
    </w:rPr>
  </w:style>
  <w:style w:type="paragraph" w:customStyle="1" w:styleId="Style6">
    <w:name w:val="Style6"/>
    <w:basedOn w:val="a"/>
    <w:rsid w:val="000B2AA4"/>
    <w:pPr>
      <w:widowControl w:val="0"/>
      <w:autoSpaceDE w:val="0"/>
      <w:autoSpaceDN w:val="0"/>
      <w:adjustRightInd w:val="0"/>
    </w:pPr>
    <w:rPr>
      <w:sz w:val="24"/>
      <w:szCs w:val="24"/>
      <w:lang w:val="ru-RU" w:eastAsia="ru-RU"/>
    </w:rPr>
  </w:style>
  <w:style w:type="character" w:customStyle="1" w:styleId="FontStyle15">
    <w:name w:val="Font Style15"/>
    <w:rsid w:val="000B2AA4"/>
    <w:rPr>
      <w:rFonts w:ascii="Times New Roman" w:hAnsi="Times New Roman"/>
      <w:sz w:val="26"/>
    </w:rPr>
  </w:style>
  <w:style w:type="paragraph" w:customStyle="1" w:styleId="Style7">
    <w:name w:val="Style7"/>
    <w:basedOn w:val="a"/>
    <w:rsid w:val="000B2AA4"/>
    <w:pPr>
      <w:widowControl w:val="0"/>
      <w:autoSpaceDE w:val="0"/>
      <w:autoSpaceDN w:val="0"/>
      <w:adjustRightInd w:val="0"/>
      <w:spacing w:line="331" w:lineRule="exact"/>
      <w:jc w:val="center"/>
    </w:pPr>
    <w:rPr>
      <w:sz w:val="24"/>
      <w:szCs w:val="24"/>
      <w:lang w:val="ru-RU" w:eastAsia="ru-RU"/>
    </w:rPr>
  </w:style>
  <w:style w:type="character" w:customStyle="1" w:styleId="FontStyle12">
    <w:name w:val="Font Style12"/>
    <w:rsid w:val="000B2AA4"/>
    <w:rPr>
      <w:rFonts w:ascii="Times New Roman" w:hAnsi="Times New Roman"/>
      <w:b/>
      <w:sz w:val="46"/>
    </w:rPr>
  </w:style>
  <w:style w:type="character" w:customStyle="1" w:styleId="FontStyle13">
    <w:name w:val="Font Style13"/>
    <w:rsid w:val="000B2AA4"/>
    <w:rPr>
      <w:rFonts w:ascii="Times New Roman" w:hAnsi="Times New Roman"/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4C13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3DF"/>
    <w:rPr>
      <w:rFonts w:ascii="Tahoma" w:eastAsia="Times New Roman" w:hAnsi="Tahoma" w:cs="Tahoma"/>
      <w:sz w:val="16"/>
      <w:szCs w:val="16"/>
      <w:lang w:val="en-US" w:eastAsia="uk-UA"/>
    </w:rPr>
  </w:style>
  <w:style w:type="paragraph" w:styleId="a5">
    <w:name w:val="List Paragraph"/>
    <w:basedOn w:val="a"/>
    <w:uiPriority w:val="34"/>
    <w:qFormat/>
    <w:rsid w:val="00AB3416"/>
    <w:pPr>
      <w:ind w:left="720"/>
      <w:contextualSpacing/>
    </w:pPr>
  </w:style>
  <w:style w:type="paragraph" w:customStyle="1" w:styleId="gmail-rvps2">
    <w:name w:val="gmail-rvps2"/>
    <w:basedOn w:val="a"/>
    <w:rsid w:val="008C1C0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554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D76BC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7D76BC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40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4536</Words>
  <Characters>2587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2025-07-08T12:35:00Z</dcterms:created>
  <dcterms:modified xsi:type="dcterms:W3CDTF">2025-07-08T12:42:00Z</dcterms:modified>
</cp:coreProperties>
</file>